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18089CE" w:rsidR="00242E75" w:rsidRPr="007767F4" w:rsidRDefault="00E45A73" w:rsidP="006768A6">
      <w:pPr>
        <w:spacing w:line="276" w:lineRule="auto"/>
        <w:jc w:val="center"/>
        <w:rPr>
          <w:sz w:val="28"/>
          <w:szCs w:val="28"/>
          <w:lang w:eastAsia="ru-RU"/>
        </w:rPr>
      </w:pPr>
      <w:r>
        <w:rPr>
          <w:sz w:val="28"/>
          <w:szCs w:val="28"/>
          <w:lang w:eastAsia="ru-RU"/>
        </w:rPr>
        <w:t xml:space="preserve"> </w:t>
      </w:r>
      <w:r w:rsidR="00242E75"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6768A6">
      <w:pPr>
        <w:spacing w:line="276" w:lineRule="auto"/>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6768A6">
      <w:pPr>
        <w:spacing w:line="276" w:lineRule="auto"/>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6768A6">
      <w:pPr>
        <w:spacing w:line="276" w:lineRule="auto"/>
        <w:jc w:val="center"/>
        <w:rPr>
          <w:sz w:val="28"/>
          <w:szCs w:val="28"/>
          <w:lang w:eastAsia="ru-RU"/>
        </w:rPr>
      </w:pPr>
    </w:p>
    <w:p w14:paraId="15FD0986" w14:textId="1772D3A5" w:rsidR="00242E75" w:rsidRDefault="00AC7239" w:rsidP="006768A6">
      <w:pPr>
        <w:spacing w:line="276" w:lineRule="auto"/>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6768A6">
      <w:pPr>
        <w:spacing w:line="276"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6768A6">
      <w:pPr>
        <w:spacing w:line="276" w:lineRule="auto"/>
        <w:jc w:val="center"/>
        <w:rPr>
          <w:sz w:val="28"/>
          <w:szCs w:val="28"/>
          <w:lang w:eastAsia="ru-RU"/>
        </w:rPr>
      </w:pPr>
    </w:p>
    <w:p w14:paraId="38D19EC2" w14:textId="77777777" w:rsidR="00242E75" w:rsidRPr="007767F4" w:rsidRDefault="00242E75" w:rsidP="006768A6">
      <w:pPr>
        <w:adjustRightInd w:val="0"/>
        <w:spacing w:line="276" w:lineRule="auto"/>
        <w:rPr>
          <w:sz w:val="28"/>
          <w:szCs w:val="28"/>
          <w:lang w:eastAsia="ru-RU"/>
        </w:rPr>
      </w:pPr>
    </w:p>
    <w:p w14:paraId="5CC44726" w14:textId="77777777" w:rsidR="00242E75" w:rsidRPr="00FB5DF4" w:rsidRDefault="00242E75" w:rsidP="00730E8E">
      <w:pPr>
        <w:spacing w:line="276" w:lineRule="auto"/>
        <w:ind w:left="4962"/>
        <w:rPr>
          <w:bCs/>
          <w:sz w:val="28"/>
          <w:szCs w:val="28"/>
        </w:rPr>
      </w:pPr>
      <w:r w:rsidRPr="00FB5DF4">
        <w:rPr>
          <w:bCs/>
          <w:sz w:val="28"/>
          <w:szCs w:val="28"/>
        </w:rPr>
        <w:t>УТВЕРЖДАЮ</w:t>
      </w:r>
    </w:p>
    <w:p w14:paraId="70EA725D" w14:textId="2BAE4306" w:rsidR="00242E75" w:rsidRDefault="00242E75" w:rsidP="00730E8E">
      <w:pPr>
        <w:spacing w:line="276" w:lineRule="auto"/>
        <w:ind w:left="4962"/>
        <w:rPr>
          <w:sz w:val="28"/>
          <w:szCs w:val="28"/>
        </w:rPr>
      </w:pPr>
      <w:r w:rsidRPr="00FB5DF4">
        <w:rPr>
          <w:sz w:val="28"/>
          <w:szCs w:val="28"/>
        </w:rPr>
        <w:t>Проректор</w:t>
      </w:r>
      <w:r>
        <w:rPr>
          <w:sz w:val="28"/>
          <w:szCs w:val="28"/>
        </w:rPr>
        <w:t xml:space="preserve"> по учебной и методической работе</w:t>
      </w:r>
    </w:p>
    <w:p w14:paraId="574DFCF1" w14:textId="77777777" w:rsidR="00730E8E" w:rsidRPr="00FB5DF4" w:rsidRDefault="00730E8E" w:rsidP="00730E8E">
      <w:pPr>
        <w:spacing w:line="276" w:lineRule="auto"/>
        <w:ind w:left="4962"/>
        <w:rPr>
          <w:sz w:val="28"/>
          <w:szCs w:val="28"/>
        </w:rPr>
      </w:pPr>
    </w:p>
    <w:p w14:paraId="3FAA70F8" w14:textId="4EB4C57C" w:rsidR="00242E75" w:rsidRPr="007767F4" w:rsidRDefault="00242E75" w:rsidP="00730E8E">
      <w:pPr>
        <w:spacing w:line="276" w:lineRule="auto"/>
        <w:ind w:left="4962" w:right="-143"/>
        <w:rPr>
          <w:sz w:val="28"/>
          <w:szCs w:val="28"/>
        </w:rPr>
      </w:pPr>
      <w:r>
        <w:rPr>
          <w:sz w:val="28"/>
          <w:szCs w:val="28"/>
        </w:rPr>
        <w:t>Е</w:t>
      </w:r>
      <w:r w:rsidRPr="007767F4">
        <w:rPr>
          <w:sz w:val="28"/>
          <w:szCs w:val="28"/>
        </w:rPr>
        <w:t xml:space="preserve">.А. </w:t>
      </w:r>
      <w:r>
        <w:rPr>
          <w:sz w:val="28"/>
          <w:szCs w:val="28"/>
        </w:rPr>
        <w:t>Каменева</w:t>
      </w:r>
    </w:p>
    <w:p w14:paraId="08BCBFED" w14:textId="2018C24E" w:rsidR="00242E75" w:rsidRPr="007767F4" w:rsidRDefault="005E3DF3" w:rsidP="00730E8E">
      <w:pPr>
        <w:spacing w:line="276" w:lineRule="auto"/>
        <w:ind w:left="4962"/>
        <w:rPr>
          <w:sz w:val="28"/>
          <w:szCs w:val="28"/>
        </w:rPr>
      </w:pPr>
      <w:r>
        <w:rPr>
          <w:sz w:val="28"/>
          <w:szCs w:val="28"/>
        </w:rPr>
        <w:t>17.04.</w:t>
      </w:r>
      <w:r w:rsidR="00242E75">
        <w:rPr>
          <w:sz w:val="28"/>
          <w:szCs w:val="28"/>
        </w:rPr>
        <w:t>202</w:t>
      </w:r>
      <w:r w:rsidR="002D1B09">
        <w:rPr>
          <w:sz w:val="28"/>
          <w:szCs w:val="28"/>
        </w:rPr>
        <w:t>4</w:t>
      </w:r>
      <w:r w:rsidR="00242E75">
        <w:rPr>
          <w:sz w:val="28"/>
          <w:szCs w:val="28"/>
        </w:rPr>
        <w:t xml:space="preserve"> г.</w:t>
      </w:r>
    </w:p>
    <w:p w14:paraId="4C1B94CE" w14:textId="77777777" w:rsidR="00242E75" w:rsidRDefault="00242E75" w:rsidP="006768A6">
      <w:pPr>
        <w:spacing w:line="276" w:lineRule="auto"/>
        <w:jc w:val="center"/>
        <w:rPr>
          <w:b/>
          <w:bCs/>
          <w:sz w:val="32"/>
          <w:szCs w:val="32"/>
        </w:rPr>
      </w:pPr>
      <w:bookmarkStart w:id="0" w:name="_GoBack"/>
      <w:bookmarkEnd w:id="0"/>
    </w:p>
    <w:p w14:paraId="001E97B7" w14:textId="0EE1CBB1" w:rsidR="00242E75" w:rsidRPr="007767F4" w:rsidRDefault="003562B4" w:rsidP="006768A6">
      <w:pPr>
        <w:spacing w:line="276" w:lineRule="auto"/>
        <w:jc w:val="center"/>
        <w:rPr>
          <w:b/>
          <w:bCs/>
          <w:sz w:val="36"/>
          <w:szCs w:val="36"/>
        </w:rPr>
      </w:pPr>
      <w:bookmarkStart w:id="1" w:name="_Hlk163142039"/>
      <w:r>
        <w:rPr>
          <w:b/>
          <w:bCs/>
          <w:sz w:val="36"/>
          <w:szCs w:val="36"/>
        </w:rPr>
        <w:t>Соколова Е.С.</w:t>
      </w:r>
      <w:r w:rsidR="00AC7239">
        <w:rPr>
          <w:b/>
          <w:bCs/>
          <w:sz w:val="36"/>
          <w:szCs w:val="36"/>
        </w:rPr>
        <w:t xml:space="preserve"> Федюнин А.С.</w:t>
      </w:r>
    </w:p>
    <w:bookmarkEnd w:id="1"/>
    <w:p w14:paraId="30AEF8DC" w14:textId="77777777" w:rsidR="00242E75" w:rsidRPr="007767F4" w:rsidRDefault="00242E75" w:rsidP="006768A6">
      <w:pPr>
        <w:spacing w:line="276" w:lineRule="auto"/>
        <w:jc w:val="center"/>
        <w:rPr>
          <w:b/>
          <w:bCs/>
          <w:sz w:val="32"/>
          <w:szCs w:val="32"/>
        </w:rPr>
      </w:pPr>
    </w:p>
    <w:p w14:paraId="57D1311E" w14:textId="77777777" w:rsidR="00C114B7" w:rsidRDefault="00C114B7" w:rsidP="00C114B7">
      <w:pPr>
        <w:shd w:val="clear" w:color="auto" w:fill="FFFFFF"/>
        <w:spacing w:line="276" w:lineRule="auto"/>
        <w:ind w:left="28"/>
        <w:jc w:val="center"/>
        <w:rPr>
          <w:b/>
          <w:sz w:val="36"/>
          <w:szCs w:val="36"/>
          <w:lang w:eastAsia="ru-RU"/>
        </w:rPr>
      </w:pPr>
      <w:r w:rsidRPr="00AC7239">
        <w:rPr>
          <w:b/>
          <w:sz w:val="36"/>
          <w:szCs w:val="36"/>
          <w:lang w:eastAsia="ru-RU"/>
        </w:rPr>
        <w:t xml:space="preserve">ФИНАНСОВАЯ БЕЗОПАСНОСТЬ ГОСУДАРСТВА </w:t>
      </w:r>
    </w:p>
    <w:p w14:paraId="4490ED90" w14:textId="77777777" w:rsidR="00AC7239" w:rsidRDefault="00242E75" w:rsidP="006768A6">
      <w:pPr>
        <w:shd w:val="clear" w:color="auto" w:fill="FFFFFF"/>
        <w:tabs>
          <w:tab w:val="left" w:pos="8222"/>
        </w:tabs>
        <w:spacing w:line="276" w:lineRule="auto"/>
        <w:ind w:left="851" w:right="2580"/>
        <w:jc w:val="center"/>
        <w:rPr>
          <w:b/>
          <w:bCs/>
          <w:sz w:val="28"/>
          <w:szCs w:val="28"/>
          <w:lang w:eastAsia="ru-RU"/>
        </w:rPr>
      </w:pPr>
      <w:r w:rsidRPr="009E274C">
        <w:rPr>
          <w:b/>
          <w:bCs/>
          <w:sz w:val="28"/>
          <w:szCs w:val="28"/>
          <w:lang w:eastAsia="ru-RU"/>
        </w:rPr>
        <w:t xml:space="preserve">                   </w:t>
      </w:r>
    </w:p>
    <w:p w14:paraId="7765ABE0" w14:textId="04C70B1F" w:rsidR="00242E75" w:rsidRPr="009E274C" w:rsidRDefault="00AC7239" w:rsidP="006768A6">
      <w:pPr>
        <w:shd w:val="clear" w:color="auto" w:fill="FFFFFF"/>
        <w:tabs>
          <w:tab w:val="left" w:pos="8222"/>
        </w:tabs>
        <w:spacing w:line="276" w:lineRule="auto"/>
        <w:ind w:left="851" w:right="2580"/>
        <w:jc w:val="center"/>
        <w:rPr>
          <w:b/>
          <w:color w:val="000000"/>
          <w:sz w:val="28"/>
          <w:szCs w:val="28"/>
          <w:lang w:eastAsia="ru-RU"/>
        </w:rPr>
      </w:pPr>
      <w:r>
        <w:rPr>
          <w:b/>
          <w:bCs/>
          <w:sz w:val="28"/>
          <w:szCs w:val="28"/>
          <w:lang w:eastAsia="ru-RU"/>
        </w:rPr>
        <w:t xml:space="preserve">               </w:t>
      </w:r>
      <w:r w:rsidR="00242E75" w:rsidRPr="009E274C">
        <w:rPr>
          <w:b/>
          <w:bCs/>
          <w:sz w:val="28"/>
          <w:szCs w:val="28"/>
          <w:lang w:eastAsia="ru-RU"/>
        </w:rPr>
        <w:t xml:space="preserve"> Рабочая программа дисциплины</w:t>
      </w:r>
    </w:p>
    <w:p w14:paraId="127FA065" w14:textId="77777777" w:rsidR="00242E75" w:rsidRPr="009E274C"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49E16300" w:rsidR="001F7C51"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 xml:space="preserve">38.03.01 </w:t>
      </w:r>
      <w:r w:rsidR="003F4188">
        <w:rPr>
          <w:sz w:val="28"/>
          <w:szCs w:val="28"/>
          <w:lang w:eastAsia="ru-RU"/>
        </w:rPr>
        <w:t>«</w:t>
      </w:r>
      <w:r w:rsidRPr="009E274C">
        <w:rPr>
          <w:sz w:val="28"/>
          <w:szCs w:val="28"/>
          <w:lang w:eastAsia="ru-RU"/>
        </w:rPr>
        <w:t>Экономика</w:t>
      </w:r>
      <w:r w:rsidR="003F4188">
        <w:rPr>
          <w:sz w:val="28"/>
          <w:szCs w:val="28"/>
          <w:lang w:eastAsia="ru-RU"/>
        </w:rPr>
        <w:t>»</w:t>
      </w:r>
    </w:p>
    <w:p w14:paraId="654369AE" w14:textId="5F8FE1A2" w:rsidR="003F4188" w:rsidRDefault="003F4188" w:rsidP="006768A6">
      <w:pPr>
        <w:shd w:val="clear" w:color="auto" w:fill="FFFFFF"/>
        <w:tabs>
          <w:tab w:val="left" w:pos="1066"/>
        </w:tabs>
        <w:spacing w:line="276" w:lineRule="auto"/>
        <w:ind w:firstLine="284"/>
        <w:jc w:val="center"/>
        <w:rPr>
          <w:sz w:val="28"/>
          <w:szCs w:val="28"/>
          <w:lang w:eastAsia="ru-RU"/>
        </w:rPr>
      </w:pPr>
      <w:r w:rsidRPr="005A7F52">
        <w:rPr>
          <w:color w:val="000000"/>
          <w:sz w:val="28"/>
          <w:szCs w:val="28"/>
        </w:rPr>
        <w:t xml:space="preserve">ОП "Международные финансы / </w:t>
      </w:r>
      <w:proofErr w:type="spellStart"/>
      <w:r w:rsidRPr="005A7F52">
        <w:rPr>
          <w:color w:val="000000"/>
          <w:sz w:val="28"/>
          <w:szCs w:val="28"/>
        </w:rPr>
        <w:t>International</w:t>
      </w:r>
      <w:proofErr w:type="spellEnd"/>
      <w:r w:rsidRPr="005A7F52">
        <w:rPr>
          <w:color w:val="000000"/>
          <w:sz w:val="28"/>
          <w:szCs w:val="28"/>
        </w:rPr>
        <w:t xml:space="preserve"> </w:t>
      </w:r>
      <w:proofErr w:type="spellStart"/>
      <w:r w:rsidRPr="005A7F52">
        <w:rPr>
          <w:color w:val="000000"/>
          <w:sz w:val="28"/>
          <w:szCs w:val="28"/>
        </w:rPr>
        <w:t>Finance</w:t>
      </w:r>
      <w:proofErr w:type="spellEnd"/>
      <w:r w:rsidRPr="005A7F52">
        <w:rPr>
          <w:color w:val="000000"/>
          <w:sz w:val="28"/>
          <w:szCs w:val="28"/>
        </w:rPr>
        <w:t>"</w:t>
      </w:r>
    </w:p>
    <w:p w14:paraId="119776CD" w14:textId="38CCCDE6" w:rsidR="003F4188" w:rsidRDefault="006F462D" w:rsidP="006768A6">
      <w:pPr>
        <w:shd w:val="clear" w:color="auto" w:fill="FFFFFF"/>
        <w:tabs>
          <w:tab w:val="left" w:pos="709"/>
        </w:tabs>
        <w:spacing w:line="276" w:lineRule="auto"/>
        <w:ind w:hanging="284"/>
        <w:jc w:val="center"/>
        <w:rPr>
          <w:sz w:val="28"/>
          <w:szCs w:val="28"/>
          <w:lang w:eastAsia="ru-RU"/>
        </w:rPr>
      </w:pPr>
      <w:bookmarkStart w:id="2" w:name="_Hlk164247183"/>
      <w:bookmarkStart w:id="3" w:name="_Hlk163142113"/>
      <w:r>
        <w:rPr>
          <w:sz w:val="28"/>
          <w:szCs w:val="28"/>
          <w:lang w:eastAsia="ru-RU"/>
        </w:rPr>
        <w:t>п</w:t>
      </w:r>
      <w:r w:rsidRPr="006F462D">
        <w:rPr>
          <w:sz w:val="28"/>
          <w:szCs w:val="28"/>
          <w:lang w:eastAsia="ru-RU"/>
        </w:rPr>
        <w:t xml:space="preserve">рофиль: "Международные финансы / </w:t>
      </w:r>
      <w:proofErr w:type="spellStart"/>
      <w:r w:rsidRPr="006F462D">
        <w:rPr>
          <w:sz w:val="28"/>
          <w:szCs w:val="28"/>
          <w:lang w:eastAsia="ru-RU"/>
        </w:rPr>
        <w:t>International</w:t>
      </w:r>
      <w:proofErr w:type="spellEnd"/>
      <w:r w:rsidRPr="006F462D">
        <w:rPr>
          <w:sz w:val="28"/>
          <w:szCs w:val="28"/>
          <w:lang w:eastAsia="ru-RU"/>
        </w:rPr>
        <w:t xml:space="preserve"> </w:t>
      </w:r>
      <w:proofErr w:type="spellStart"/>
      <w:r w:rsidRPr="006F462D">
        <w:rPr>
          <w:sz w:val="28"/>
          <w:szCs w:val="28"/>
          <w:lang w:eastAsia="ru-RU"/>
        </w:rPr>
        <w:t>Finance</w:t>
      </w:r>
      <w:proofErr w:type="spellEnd"/>
      <w:r w:rsidRPr="006F462D">
        <w:rPr>
          <w:sz w:val="28"/>
          <w:szCs w:val="28"/>
          <w:lang w:eastAsia="ru-RU"/>
        </w:rPr>
        <w:t>"</w:t>
      </w:r>
      <w:bookmarkStart w:id="4" w:name="_Hlk164247428"/>
      <w:bookmarkEnd w:id="2"/>
    </w:p>
    <w:p w14:paraId="2403B2DE" w14:textId="1AD068A6" w:rsidR="00730E8E" w:rsidRDefault="00730E8E" w:rsidP="006768A6">
      <w:pPr>
        <w:shd w:val="clear" w:color="auto" w:fill="FFFFFF"/>
        <w:tabs>
          <w:tab w:val="left" w:pos="709"/>
        </w:tabs>
        <w:spacing w:line="276" w:lineRule="auto"/>
        <w:ind w:hanging="284"/>
        <w:jc w:val="center"/>
        <w:rPr>
          <w:sz w:val="28"/>
          <w:szCs w:val="28"/>
          <w:lang w:eastAsia="ru-RU"/>
        </w:rPr>
      </w:pPr>
    </w:p>
    <w:p w14:paraId="484B65D2" w14:textId="77777777" w:rsidR="00730E8E" w:rsidRDefault="00730E8E" w:rsidP="006768A6">
      <w:pPr>
        <w:shd w:val="clear" w:color="auto" w:fill="FFFFFF"/>
        <w:tabs>
          <w:tab w:val="left" w:pos="709"/>
        </w:tabs>
        <w:spacing w:line="276" w:lineRule="auto"/>
        <w:ind w:hanging="284"/>
        <w:jc w:val="center"/>
        <w:rPr>
          <w:sz w:val="28"/>
          <w:szCs w:val="28"/>
          <w:lang w:eastAsia="ru-RU"/>
        </w:rPr>
      </w:pPr>
    </w:p>
    <w:bookmarkEnd w:id="3"/>
    <w:bookmarkEnd w:id="4"/>
    <w:p w14:paraId="147E0C96" w14:textId="5642803B" w:rsidR="00242E75" w:rsidRDefault="00242E75" w:rsidP="006768A6">
      <w:pPr>
        <w:spacing w:line="276" w:lineRule="auto"/>
        <w:jc w:val="center"/>
        <w:rPr>
          <w:b/>
          <w:bCs/>
          <w:sz w:val="28"/>
          <w:szCs w:val="28"/>
        </w:rPr>
      </w:pPr>
    </w:p>
    <w:p w14:paraId="166647E4" w14:textId="77777777" w:rsidR="003562B4" w:rsidRPr="001F7C51" w:rsidRDefault="003562B4" w:rsidP="003562B4">
      <w:pPr>
        <w:adjustRightInd w:val="0"/>
        <w:spacing w:line="276" w:lineRule="auto"/>
        <w:jc w:val="center"/>
        <w:rPr>
          <w:i/>
          <w:sz w:val="24"/>
          <w:szCs w:val="24"/>
        </w:rPr>
      </w:pPr>
      <w:r w:rsidRPr="001F7C51">
        <w:rPr>
          <w:i/>
          <w:iCs/>
          <w:sz w:val="24"/>
          <w:szCs w:val="24"/>
        </w:rPr>
        <w:t>Рекомендовано</w:t>
      </w:r>
      <w:r w:rsidRPr="001F7C51">
        <w:rPr>
          <w:i/>
          <w:sz w:val="24"/>
          <w:szCs w:val="24"/>
        </w:rPr>
        <w:t xml:space="preserve"> Ученым советом Факультета международных экономических отношений</w:t>
      </w:r>
    </w:p>
    <w:p w14:paraId="6CE0BAC2" w14:textId="263BADE2" w:rsidR="003562B4" w:rsidRPr="001F7C51" w:rsidRDefault="005D7877" w:rsidP="003562B4">
      <w:pPr>
        <w:adjustRightInd w:val="0"/>
        <w:spacing w:line="276" w:lineRule="auto"/>
        <w:jc w:val="center"/>
        <w:rPr>
          <w:i/>
          <w:sz w:val="24"/>
          <w:szCs w:val="24"/>
        </w:rPr>
      </w:pPr>
      <w:r>
        <w:rPr>
          <w:i/>
          <w:sz w:val="24"/>
          <w:szCs w:val="24"/>
        </w:rPr>
        <w:t xml:space="preserve">(протокол №  </w:t>
      </w:r>
      <w:r w:rsidR="003562B4" w:rsidRPr="001F7C51">
        <w:rPr>
          <w:i/>
          <w:sz w:val="24"/>
          <w:szCs w:val="24"/>
        </w:rPr>
        <w:t xml:space="preserve"> </w:t>
      </w:r>
      <w:r>
        <w:rPr>
          <w:i/>
          <w:sz w:val="24"/>
          <w:szCs w:val="24"/>
        </w:rPr>
        <w:t>45   от</w:t>
      </w:r>
      <w:r w:rsidR="003562B4" w:rsidRPr="001F7C51">
        <w:rPr>
          <w:i/>
          <w:sz w:val="24"/>
          <w:szCs w:val="24"/>
        </w:rPr>
        <w:t xml:space="preserve"> </w:t>
      </w:r>
      <w:r>
        <w:rPr>
          <w:i/>
          <w:sz w:val="24"/>
          <w:szCs w:val="24"/>
        </w:rPr>
        <w:t>16</w:t>
      </w:r>
      <w:r w:rsidR="00814188">
        <w:rPr>
          <w:i/>
          <w:sz w:val="24"/>
          <w:szCs w:val="24"/>
        </w:rPr>
        <w:t xml:space="preserve"> </w:t>
      </w:r>
      <w:r w:rsidR="003562B4" w:rsidRPr="001F7C51">
        <w:rPr>
          <w:i/>
          <w:sz w:val="24"/>
          <w:szCs w:val="24"/>
        </w:rPr>
        <w:t xml:space="preserve"> </w:t>
      </w:r>
      <w:r>
        <w:rPr>
          <w:i/>
          <w:sz w:val="24"/>
          <w:szCs w:val="24"/>
        </w:rPr>
        <w:t xml:space="preserve"> апреля  </w:t>
      </w:r>
      <w:r w:rsidR="003562B4" w:rsidRPr="001F7C51">
        <w:rPr>
          <w:i/>
          <w:sz w:val="24"/>
          <w:szCs w:val="24"/>
        </w:rPr>
        <w:t xml:space="preserve"> 202</w:t>
      </w:r>
      <w:r w:rsidR="003562B4">
        <w:rPr>
          <w:i/>
          <w:sz w:val="24"/>
          <w:szCs w:val="24"/>
        </w:rPr>
        <w:t>4</w:t>
      </w:r>
      <w:r w:rsidR="003562B4" w:rsidRPr="001F7C51">
        <w:rPr>
          <w:i/>
          <w:sz w:val="24"/>
          <w:szCs w:val="24"/>
        </w:rPr>
        <w:t xml:space="preserve"> г.)</w:t>
      </w:r>
    </w:p>
    <w:p w14:paraId="0469A8E1" w14:textId="77777777" w:rsidR="003562B4" w:rsidRPr="001F7C51" w:rsidRDefault="003562B4" w:rsidP="003562B4">
      <w:pPr>
        <w:adjustRightInd w:val="0"/>
        <w:spacing w:line="276" w:lineRule="auto"/>
        <w:jc w:val="both"/>
        <w:rPr>
          <w:i/>
          <w:sz w:val="24"/>
          <w:szCs w:val="24"/>
        </w:rPr>
      </w:pPr>
    </w:p>
    <w:p w14:paraId="648071B7" w14:textId="77777777" w:rsidR="003562B4" w:rsidRPr="001F7C51" w:rsidRDefault="003562B4" w:rsidP="003562B4">
      <w:pPr>
        <w:tabs>
          <w:tab w:val="left" w:pos="709"/>
          <w:tab w:val="left" w:pos="993"/>
        </w:tabs>
        <w:spacing w:line="276" w:lineRule="auto"/>
        <w:jc w:val="center"/>
        <w:rPr>
          <w:i/>
          <w:sz w:val="24"/>
          <w:szCs w:val="24"/>
        </w:rPr>
      </w:pPr>
      <w:r w:rsidRPr="001F7C51">
        <w:rPr>
          <w:i/>
          <w:sz w:val="24"/>
          <w:szCs w:val="24"/>
        </w:rPr>
        <w:t xml:space="preserve">Одобрено Советом </w:t>
      </w:r>
      <w:r w:rsidRPr="006768A6">
        <w:rPr>
          <w:i/>
          <w:sz w:val="24"/>
          <w:szCs w:val="24"/>
        </w:rPr>
        <w:t>Кафедр</w:t>
      </w:r>
      <w:r>
        <w:rPr>
          <w:i/>
          <w:sz w:val="24"/>
          <w:szCs w:val="24"/>
        </w:rPr>
        <w:t>ы</w:t>
      </w:r>
      <w:r w:rsidRPr="006768A6">
        <w:rPr>
          <w:i/>
          <w:sz w:val="24"/>
          <w:szCs w:val="24"/>
        </w:rPr>
        <w:t xml:space="preserve"> мировой экономики и мировых финансов</w:t>
      </w:r>
    </w:p>
    <w:p w14:paraId="2E97593D" w14:textId="76FE98D6" w:rsidR="003562B4" w:rsidRPr="001F7C51" w:rsidRDefault="003562B4" w:rsidP="003562B4">
      <w:pPr>
        <w:tabs>
          <w:tab w:val="left" w:pos="709"/>
          <w:tab w:val="left" w:pos="993"/>
        </w:tabs>
        <w:spacing w:line="276" w:lineRule="auto"/>
        <w:jc w:val="center"/>
        <w:rPr>
          <w:i/>
          <w:sz w:val="24"/>
          <w:szCs w:val="24"/>
        </w:rPr>
      </w:pPr>
      <w:r w:rsidRPr="001F7C51">
        <w:rPr>
          <w:i/>
          <w:sz w:val="24"/>
          <w:szCs w:val="24"/>
        </w:rPr>
        <w:t xml:space="preserve">(протокол № </w:t>
      </w:r>
      <w:r w:rsidR="005D7877">
        <w:rPr>
          <w:i/>
          <w:sz w:val="24"/>
          <w:szCs w:val="24"/>
        </w:rPr>
        <w:t xml:space="preserve"> </w:t>
      </w:r>
      <w:r w:rsidRPr="001F7C51">
        <w:rPr>
          <w:i/>
          <w:sz w:val="24"/>
          <w:szCs w:val="24"/>
        </w:rPr>
        <w:t xml:space="preserve"> </w:t>
      </w:r>
      <w:r w:rsidR="005D7877">
        <w:rPr>
          <w:i/>
          <w:sz w:val="24"/>
          <w:szCs w:val="24"/>
        </w:rPr>
        <w:t>09</w:t>
      </w:r>
      <w:r w:rsidRPr="001F7C51">
        <w:rPr>
          <w:i/>
          <w:sz w:val="24"/>
          <w:szCs w:val="24"/>
        </w:rPr>
        <w:t xml:space="preserve"> </w:t>
      </w:r>
      <w:r w:rsidR="005D7877">
        <w:rPr>
          <w:i/>
          <w:sz w:val="24"/>
          <w:szCs w:val="24"/>
        </w:rPr>
        <w:t xml:space="preserve">  от  </w:t>
      </w:r>
      <w:r w:rsidRPr="001F7C51">
        <w:rPr>
          <w:i/>
          <w:sz w:val="24"/>
          <w:szCs w:val="24"/>
        </w:rPr>
        <w:t xml:space="preserve">  </w:t>
      </w:r>
      <w:r w:rsidR="005D7877">
        <w:rPr>
          <w:i/>
          <w:sz w:val="24"/>
          <w:szCs w:val="24"/>
        </w:rPr>
        <w:t xml:space="preserve">09   апреля  </w:t>
      </w:r>
      <w:r w:rsidRPr="001F7C51">
        <w:rPr>
          <w:i/>
          <w:sz w:val="24"/>
          <w:szCs w:val="24"/>
        </w:rPr>
        <w:t xml:space="preserve">   202</w:t>
      </w:r>
      <w:r>
        <w:rPr>
          <w:i/>
          <w:sz w:val="24"/>
          <w:szCs w:val="24"/>
        </w:rPr>
        <w:t>4</w:t>
      </w:r>
      <w:r w:rsidRPr="001F7C51">
        <w:rPr>
          <w:i/>
          <w:sz w:val="24"/>
          <w:szCs w:val="24"/>
        </w:rPr>
        <w:t xml:space="preserve"> г.)</w:t>
      </w:r>
    </w:p>
    <w:p w14:paraId="7D7D5F6B" w14:textId="77777777" w:rsidR="001E3328" w:rsidRPr="007767F4" w:rsidRDefault="001E3328" w:rsidP="006768A6">
      <w:pPr>
        <w:spacing w:line="276" w:lineRule="auto"/>
        <w:jc w:val="center"/>
        <w:rPr>
          <w:b/>
          <w:bCs/>
          <w:sz w:val="28"/>
          <w:szCs w:val="28"/>
        </w:rPr>
      </w:pPr>
    </w:p>
    <w:p w14:paraId="5793CC0D" w14:textId="34CAC4BB" w:rsidR="00242E75" w:rsidRPr="001F7C51" w:rsidRDefault="00242E75" w:rsidP="003562B4">
      <w:pPr>
        <w:adjustRightInd w:val="0"/>
        <w:spacing w:line="276" w:lineRule="auto"/>
        <w:jc w:val="center"/>
        <w:rPr>
          <w:i/>
          <w:sz w:val="24"/>
          <w:szCs w:val="24"/>
        </w:rPr>
      </w:pPr>
    </w:p>
    <w:p w14:paraId="3629D138" w14:textId="417FE3F8" w:rsidR="00242E75" w:rsidRPr="001F7C51" w:rsidRDefault="00242E75" w:rsidP="006768A6">
      <w:pPr>
        <w:spacing w:line="276" w:lineRule="auto"/>
        <w:ind w:right="-102"/>
        <w:jc w:val="center"/>
        <w:rPr>
          <w:i/>
          <w:iCs/>
          <w:sz w:val="24"/>
          <w:szCs w:val="24"/>
        </w:rPr>
      </w:pPr>
    </w:p>
    <w:p w14:paraId="62596880" w14:textId="77777777" w:rsidR="001E3328" w:rsidRPr="001F7C51" w:rsidRDefault="001E3328" w:rsidP="006768A6">
      <w:pPr>
        <w:spacing w:line="276" w:lineRule="auto"/>
        <w:ind w:right="-102"/>
        <w:jc w:val="center"/>
        <w:rPr>
          <w:i/>
          <w:iCs/>
          <w:sz w:val="24"/>
          <w:szCs w:val="24"/>
        </w:rPr>
      </w:pPr>
    </w:p>
    <w:p w14:paraId="7D4C1EAB" w14:textId="26B5D7C5" w:rsidR="00242E75" w:rsidRPr="007767F4" w:rsidRDefault="00242E75" w:rsidP="006768A6">
      <w:pPr>
        <w:spacing w:line="276" w:lineRule="auto"/>
        <w:jc w:val="center"/>
        <w:rPr>
          <w:b/>
          <w:bCs/>
          <w:sz w:val="32"/>
          <w:szCs w:val="32"/>
        </w:rPr>
      </w:pPr>
      <w:r w:rsidRPr="007767F4">
        <w:rPr>
          <w:b/>
          <w:bCs/>
          <w:sz w:val="32"/>
          <w:szCs w:val="32"/>
        </w:rPr>
        <w:t>Москва - 20</w:t>
      </w:r>
      <w:r>
        <w:rPr>
          <w:b/>
          <w:bCs/>
          <w:sz w:val="32"/>
          <w:szCs w:val="32"/>
        </w:rPr>
        <w:t>2</w:t>
      </w:r>
      <w:r w:rsidR="00AC7239">
        <w:rPr>
          <w:b/>
          <w:bCs/>
          <w:sz w:val="32"/>
          <w:szCs w:val="32"/>
        </w:rPr>
        <w:t>4</w:t>
      </w:r>
    </w:p>
    <w:p w14:paraId="2D843BA8" w14:textId="1473613B" w:rsidR="003264D5" w:rsidRDefault="003264D5" w:rsidP="006768A6">
      <w:pPr>
        <w:spacing w:line="276" w:lineRule="auto"/>
        <w:jc w:val="both"/>
        <w:rPr>
          <w:b/>
          <w:bCs/>
          <w:sz w:val="28"/>
          <w:szCs w:val="28"/>
        </w:rPr>
      </w:pPr>
    </w:p>
    <w:p w14:paraId="30CAE1E3" w14:textId="77777777" w:rsidR="00D64BE1" w:rsidRPr="00D64BE1" w:rsidRDefault="00D64BE1" w:rsidP="00D64BE1">
      <w:pPr>
        <w:widowControl/>
        <w:shd w:val="clear" w:color="auto" w:fill="FFFFFF"/>
        <w:autoSpaceDE/>
        <w:autoSpaceDN/>
        <w:rPr>
          <w:b/>
          <w:color w:val="2C2D2E"/>
          <w:sz w:val="24"/>
          <w:szCs w:val="24"/>
          <w:lang w:eastAsia="ru-RU"/>
        </w:rPr>
      </w:pPr>
      <w:r w:rsidRPr="00D64BE1">
        <w:rPr>
          <w:b/>
          <w:color w:val="2C2D2E"/>
          <w:sz w:val="24"/>
          <w:szCs w:val="24"/>
          <w:lang w:eastAsia="ru-RU"/>
        </w:rPr>
        <w:lastRenderedPageBreak/>
        <w:t>УДК   336.69(073)</w:t>
      </w:r>
    </w:p>
    <w:p w14:paraId="7248892B" w14:textId="77777777" w:rsidR="00D64BE1" w:rsidRPr="00D64BE1" w:rsidRDefault="00D64BE1" w:rsidP="00D64BE1">
      <w:pPr>
        <w:widowControl/>
        <w:shd w:val="clear" w:color="auto" w:fill="FFFFFF"/>
        <w:autoSpaceDE/>
        <w:autoSpaceDN/>
        <w:rPr>
          <w:b/>
          <w:color w:val="2C2D2E"/>
          <w:sz w:val="24"/>
          <w:szCs w:val="24"/>
          <w:lang w:eastAsia="ru-RU"/>
        </w:rPr>
      </w:pPr>
      <w:r w:rsidRPr="00D64BE1">
        <w:rPr>
          <w:b/>
          <w:color w:val="2C2D2E"/>
          <w:sz w:val="24"/>
          <w:szCs w:val="24"/>
          <w:lang w:eastAsia="ru-RU"/>
        </w:rPr>
        <w:t>ББК   65.268</w:t>
      </w:r>
    </w:p>
    <w:p w14:paraId="63C3304E" w14:textId="77777777" w:rsidR="00D64BE1" w:rsidRPr="00D64BE1" w:rsidRDefault="00D64BE1" w:rsidP="00D64BE1">
      <w:pPr>
        <w:widowControl/>
        <w:shd w:val="clear" w:color="auto" w:fill="FFFFFF"/>
        <w:autoSpaceDE/>
        <w:autoSpaceDN/>
        <w:rPr>
          <w:b/>
          <w:color w:val="2C2D2E"/>
          <w:sz w:val="24"/>
          <w:szCs w:val="24"/>
          <w:lang w:eastAsia="ru-RU"/>
        </w:rPr>
      </w:pPr>
      <w:r w:rsidRPr="00D64BE1">
        <w:rPr>
          <w:b/>
          <w:color w:val="2C2D2E"/>
          <w:sz w:val="24"/>
          <w:szCs w:val="24"/>
          <w:lang w:eastAsia="ru-RU"/>
        </w:rPr>
        <w:t>С59</w:t>
      </w:r>
    </w:p>
    <w:p w14:paraId="47A3AD5C" w14:textId="77777777" w:rsidR="00D00701" w:rsidRPr="007767F4" w:rsidRDefault="00D00701" w:rsidP="006768A6">
      <w:pPr>
        <w:spacing w:line="276" w:lineRule="auto"/>
        <w:jc w:val="both"/>
        <w:rPr>
          <w:b/>
          <w:bCs/>
          <w:sz w:val="28"/>
          <w:szCs w:val="28"/>
        </w:rPr>
      </w:pPr>
    </w:p>
    <w:p w14:paraId="05461B3F" w14:textId="77777777" w:rsidR="003562B4" w:rsidRPr="00C01B7C" w:rsidRDefault="003562B4" w:rsidP="003562B4">
      <w:pPr>
        <w:jc w:val="both"/>
        <w:rPr>
          <w:bCs/>
          <w:sz w:val="24"/>
          <w:szCs w:val="24"/>
        </w:rPr>
      </w:pPr>
      <w:r w:rsidRPr="00A04048">
        <w:rPr>
          <w:b/>
          <w:sz w:val="24"/>
          <w:szCs w:val="24"/>
        </w:rPr>
        <w:t xml:space="preserve">Рецензент: </w:t>
      </w:r>
      <w:r w:rsidRPr="00A04048">
        <w:rPr>
          <w:bCs/>
          <w:sz w:val="24"/>
          <w:szCs w:val="24"/>
        </w:rPr>
        <w:t xml:space="preserve">Цвирко С.Э., кандидат экономических наук, </w:t>
      </w:r>
      <w:r>
        <w:rPr>
          <w:bCs/>
          <w:sz w:val="24"/>
          <w:szCs w:val="24"/>
        </w:rPr>
        <w:t xml:space="preserve">доцент </w:t>
      </w:r>
      <w:r w:rsidRPr="00C01B7C">
        <w:rPr>
          <w:bCs/>
          <w:sz w:val="24"/>
          <w:szCs w:val="24"/>
        </w:rPr>
        <w:t>Кафедры мировой экономики и мировых финансов Факультета международных экономических отношений</w:t>
      </w:r>
    </w:p>
    <w:p w14:paraId="4C658862" w14:textId="77777777" w:rsidR="00242E75" w:rsidRPr="007767F4" w:rsidRDefault="00242E75" w:rsidP="006768A6">
      <w:pPr>
        <w:spacing w:line="276" w:lineRule="auto"/>
        <w:jc w:val="both"/>
        <w:rPr>
          <w:b/>
          <w:bCs/>
          <w:sz w:val="28"/>
          <w:szCs w:val="28"/>
        </w:rPr>
      </w:pPr>
    </w:p>
    <w:p w14:paraId="6E2DFD5A" w14:textId="61496B94" w:rsidR="00242E75" w:rsidRPr="007767F4" w:rsidRDefault="00AC7239" w:rsidP="006768A6">
      <w:pPr>
        <w:spacing w:line="276" w:lineRule="auto"/>
        <w:jc w:val="both"/>
        <w:rPr>
          <w:b/>
          <w:bCs/>
          <w:sz w:val="28"/>
          <w:szCs w:val="28"/>
        </w:rPr>
      </w:pPr>
      <w:bookmarkStart w:id="5" w:name="_Hlk163142226"/>
      <w:r w:rsidRPr="00AC7239">
        <w:rPr>
          <w:b/>
          <w:bCs/>
          <w:sz w:val="28"/>
          <w:szCs w:val="28"/>
        </w:rPr>
        <w:t>Соколова Е.С., Федюнин А.С.</w:t>
      </w:r>
    </w:p>
    <w:p w14:paraId="7961DF63" w14:textId="4734CB85" w:rsidR="003E5C82" w:rsidRPr="00E0485E" w:rsidRDefault="00867B13" w:rsidP="003E5C82">
      <w:pPr>
        <w:shd w:val="clear" w:color="auto" w:fill="FFFFFF"/>
        <w:tabs>
          <w:tab w:val="left" w:pos="1066"/>
        </w:tabs>
        <w:spacing w:line="276" w:lineRule="auto"/>
        <w:ind w:firstLine="284"/>
        <w:jc w:val="both"/>
        <w:rPr>
          <w:sz w:val="28"/>
          <w:szCs w:val="28"/>
        </w:rPr>
      </w:pPr>
      <w:bookmarkStart w:id="6" w:name="_Hlk164170887"/>
      <w:bookmarkEnd w:id="5"/>
      <w:r>
        <w:rPr>
          <w:b/>
          <w:color w:val="000000"/>
          <w:sz w:val="28"/>
          <w:szCs w:val="28"/>
          <w:lang w:eastAsia="ru-RU"/>
        </w:rPr>
        <w:t>Финансовая безопасность государства</w:t>
      </w:r>
      <w:r w:rsidR="00242E75" w:rsidRPr="00BC7CA8">
        <w:rPr>
          <w:b/>
          <w:color w:val="000000"/>
          <w:sz w:val="28"/>
          <w:szCs w:val="28"/>
          <w:lang w:eastAsia="ru-RU"/>
        </w:rPr>
        <w:t>.</w:t>
      </w:r>
      <w:bookmarkEnd w:id="6"/>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bookmarkStart w:id="7" w:name="_Hlk163142793"/>
      <w:r w:rsidR="00B84EAE" w:rsidRPr="00B84EAE">
        <w:rPr>
          <w:bCs/>
          <w:color w:val="000000"/>
          <w:sz w:val="28"/>
          <w:szCs w:val="28"/>
          <w:lang w:eastAsia="ru-RU"/>
        </w:rPr>
        <w:t>элективного цикла профиля</w:t>
      </w:r>
      <w:r w:rsidR="00242E75" w:rsidRPr="00BC7CA8">
        <w:rPr>
          <w:bCs/>
          <w:color w:val="000000"/>
          <w:sz w:val="28"/>
          <w:szCs w:val="28"/>
          <w:lang w:eastAsia="ru-RU"/>
        </w:rPr>
        <w:t xml:space="preserve">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8" w:name="OLE_LINK5"/>
      <w:bookmarkStart w:id="9" w:name="OLE_LINK4"/>
      <w:r w:rsidR="003E5C82">
        <w:rPr>
          <w:bCs/>
          <w:color w:val="000000"/>
          <w:sz w:val="28"/>
          <w:szCs w:val="28"/>
          <w:lang w:eastAsia="ru-RU"/>
        </w:rPr>
        <w:t xml:space="preserve">направлению </w:t>
      </w:r>
      <w:r w:rsidR="00730E8E">
        <w:rPr>
          <w:bCs/>
          <w:color w:val="000000"/>
          <w:sz w:val="28"/>
          <w:szCs w:val="28"/>
          <w:lang w:eastAsia="ru-RU"/>
        </w:rPr>
        <w:t xml:space="preserve">подготовки </w:t>
      </w:r>
      <w:r w:rsidR="003E5C82">
        <w:rPr>
          <w:bCs/>
          <w:color w:val="000000"/>
          <w:sz w:val="28"/>
          <w:szCs w:val="28"/>
          <w:lang w:eastAsia="ru-RU"/>
        </w:rPr>
        <w:t>38.03.01</w:t>
      </w:r>
      <w:r w:rsidR="001361A8">
        <w:rPr>
          <w:bCs/>
          <w:color w:val="000000"/>
          <w:sz w:val="28"/>
          <w:szCs w:val="28"/>
          <w:lang w:eastAsia="ru-RU"/>
        </w:rPr>
        <w:t xml:space="preserve"> </w:t>
      </w:r>
      <w:bookmarkEnd w:id="8"/>
      <w:bookmarkEnd w:id="9"/>
      <w:r w:rsidR="00B84EAE">
        <w:rPr>
          <w:bCs/>
          <w:color w:val="000000"/>
          <w:sz w:val="28"/>
          <w:szCs w:val="28"/>
          <w:lang w:eastAsia="ru-RU"/>
        </w:rPr>
        <w:t>«</w:t>
      </w:r>
      <w:r w:rsidR="00242E75" w:rsidRPr="00BC7CA8">
        <w:rPr>
          <w:bCs/>
          <w:color w:val="000000"/>
          <w:sz w:val="28"/>
          <w:szCs w:val="28"/>
          <w:lang w:eastAsia="ru-RU"/>
        </w:rPr>
        <w:t>Экономика</w:t>
      </w:r>
      <w:r w:rsidR="00B84EAE">
        <w:rPr>
          <w:bCs/>
          <w:color w:val="000000"/>
          <w:sz w:val="28"/>
          <w:szCs w:val="28"/>
          <w:lang w:eastAsia="ru-RU"/>
        </w:rPr>
        <w:t>»</w:t>
      </w:r>
      <w:r w:rsidR="00242E75" w:rsidRPr="00BC7CA8">
        <w:rPr>
          <w:bCs/>
          <w:color w:val="000000"/>
          <w:sz w:val="28"/>
          <w:szCs w:val="28"/>
          <w:lang w:eastAsia="ru-RU"/>
        </w:rPr>
        <w:t xml:space="preserve">, </w:t>
      </w:r>
      <w:bookmarkEnd w:id="7"/>
      <w:r w:rsidR="003E5C82">
        <w:rPr>
          <w:sz w:val="28"/>
          <w:szCs w:val="28"/>
          <w:lang w:eastAsia="ru-RU"/>
        </w:rPr>
        <w:t>профиль: "Международные финансы/</w:t>
      </w:r>
      <w:proofErr w:type="spellStart"/>
      <w:r w:rsidR="003E5C82" w:rsidRPr="006F462D">
        <w:rPr>
          <w:sz w:val="28"/>
          <w:szCs w:val="28"/>
          <w:lang w:eastAsia="ru-RU"/>
        </w:rPr>
        <w:t>International</w:t>
      </w:r>
      <w:proofErr w:type="spellEnd"/>
      <w:r w:rsidR="003E5C82" w:rsidRPr="006F462D">
        <w:rPr>
          <w:sz w:val="28"/>
          <w:szCs w:val="28"/>
          <w:lang w:eastAsia="ru-RU"/>
        </w:rPr>
        <w:t xml:space="preserve"> </w:t>
      </w:r>
      <w:proofErr w:type="spellStart"/>
      <w:r w:rsidR="003E5C82" w:rsidRPr="006F462D">
        <w:rPr>
          <w:sz w:val="28"/>
          <w:szCs w:val="28"/>
          <w:lang w:eastAsia="ru-RU"/>
        </w:rPr>
        <w:t>Finance</w:t>
      </w:r>
      <w:proofErr w:type="spellEnd"/>
      <w:r w:rsidR="003E5C82" w:rsidRPr="006F462D">
        <w:rPr>
          <w:sz w:val="28"/>
          <w:szCs w:val="28"/>
          <w:lang w:eastAsia="ru-RU"/>
        </w:rPr>
        <w:t>"</w:t>
      </w:r>
      <w:r w:rsidR="003E5C82">
        <w:rPr>
          <w:sz w:val="28"/>
          <w:szCs w:val="28"/>
          <w:lang w:eastAsia="ru-RU"/>
        </w:rPr>
        <w:t>,</w:t>
      </w:r>
      <w:r w:rsidR="003E5C82" w:rsidRPr="003E5C82">
        <w:rPr>
          <w:sz w:val="28"/>
          <w:szCs w:val="28"/>
        </w:rPr>
        <w:t xml:space="preserve"> </w:t>
      </w:r>
      <w:r w:rsidR="003E5C82">
        <w:rPr>
          <w:sz w:val="28"/>
          <w:szCs w:val="28"/>
        </w:rPr>
        <w:t xml:space="preserve">Кафедра мировой экономики и мировых финансов Факультета международных экономических отношений, </w:t>
      </w:r>
      <w:r w:rsidR="00730E8E" w:rsidRPr="00587750">
        <w:rPr>
          <w:sz w:val="24"/>
          <w:szCs w:val="24"/>
        </w:rPr>
        <w:t>Финансов</w:t>
      </w:r>
      <w:r w:rsidR="00730E8E">
        <w:rPr>
          <w:sz w:val="24"/>
          <w:szCs w:val="24"/>
        </w:rPr>
        <w:t xml:space="preserve">ый </w:t>
      </w:r>
      <w:r w:rsidR="00730E8E" w:rsidRPr="00587750">
        <w:rPr>
          <w:sz w:val="24"/>
          <w:szCs w:val="24"/>
        </w:rPr>
        <w:t>университет</w:t>
      </w:r>
      <w:r w:rsidR="00730E8E">
        <w:rPr>
          <w:sz w:val="24"/>
          <w:szCs w:val="24"/>
        </w:rPr>
        <w:t xml:space="preserve"> </w:t>
      </w:r>
      <w:r w:rsidR="00730E8E" w:rsidRPr="00587750">
        <w:rPr>
          <w:sz w:val="24"/>
          <w:szCs w:val="24"/>
        </w:rPr>
        <w:t>при</w:t>
      </w:r>
      <w:r w:rsidR="00730E8E" w:rsidRPr="005A49BE">
        <w:rPr>
          <w:sz w:val="24"/>
          <w:szCs w:val="24"/>
        </w:rPr>
        <w:t xml:space="preserve"> </w:t>
      </w:r>
      <w:r w:rsidR="00730E8E" w:rsidRPr="00587750">
        <w:rPr>
          <w:sz w:val="24"/>
          <w:szCs w:val="24"/>
        </w:rPr>
        <w:t>Правительстве</w:t>
      </w:r>
      <w:r w:rsidR="00730E8E" w:rsidRPr="005A49BE">
        <w:rPr>
          <w:sz w:val="24"/>
          <w:szCs w:val="24"/>
        </w:rPr>
        <w:t xml:space="preserve"> </w:t>
      </w:r>
      <w:r w:rsidR="00730E8E" w:rsidRPr="00587750">
        <w:rPr>
          <w:sz w:val="24"/>
          <w:szCs w:val="24"/>
        </w:rPr>
        <w:t>Российской Федерации</w:t>
      </w:r>
      <w:r w:rsidR="00730E8E">
        <w:rPr>
          <w:sz w:val="24"/>
          <w:szCs w:val="24"/>
        </w:rPr>
        <w:t>,</w:t>
      </w:r>
      <w:r w:rsidR="00730E8E" w:rsidRPr="00E0485E">
        <w:rPr>
          <w:sz w:val="28"/>
          <w:szCs w:val="28"/>
        </w:rPr>
        <w:t xml:space="preserve"> </w:t>
      </w:r>
      <w:r w:rsidR="003E5C82" w:rsidRPr="00E0485E">
        <w:rPr>
          <w:sz w:val="28"/>
          <w:szCs w:val="28"/>
        </w:rPr>
        <w:t>202</w:t>
      </w:r>
      <w:r w:rsidR="003E5C82">
        <w:rPr>
          <w:sz w:val="28"/>
          <w:szCs w:val="28"/>
        </w:rPr>
        <w:t>4</w:t>
      </w:r>
      <w:r w:rsidR="003E5C82" w:rsidRPr="00E0485E">
        <w:rPr>
          <w:sz w:val="28"/>
          <w:szCs w:val="28"/>
        </w:rPr>
        <w:t xml:space="preserve">. - </w:t>
      </w:r>
      <w:r w:rsidR="004C094B">
        <w:rPr>
          <w:sz w:val="28"/>
          <w:szCs w:val="28"/>
        </w:rPr>
        <w:t>28</w:t>
      </w:r>
      <w:r w:rsidR="003E5C82">
        <w:rPr>
          <w:sz w:val="28"/>
          <w:szCs w:val="28"/>
        </w:rPr>
        <w:t xml:space="preserve"> </w:t>
      </w:r>
      <w:r w:rsidR="003E5C82" w:rsidRPr="00E0485E">
        <w:rPr>
          <w:sz w:val="28"/>
          <w:szCs w:val="28"/>
        </w:rPr>
        <w:t>с.</w:t>
      </w:r>
    </w:p>
    <w:p w14:paraId="32C1730F" w14:textId="5324FF43" w:rsidR="005A49BE" w:rsidRPr="005A49BE" w:rsidRDefault="005A49BE" w:rsidP="004D0AE0">
      <w:pPr>
        <w:shd w:val="clear" w:color="auto" w:fill="FFFFFF"/>
        <w:tabs>
          <w:tab w:val="left" w:pos="709"/>
        </w:tabs>
        <w:spacing w:line="276" w:lineRule="auto"/>
        <w:jc w:val="both"/>
        <w:rPr>
          <w:sz w:val="24"/>
          <w:szCs w:val="24"/>
        </w:rPr>
      </w:pPr>
      <w:r>
        <w:rPr>
          <w:sz w:val="24"/>
          <w:szCs w:val="24"/>
          <w:lang w:eastAsia="ru-RU"/>
        </w:rPr>
        <w:tab/>
      </w:r>
      <w:r w:rsidR="00242E75" w:rsidRPr="00587750">
        <w:rPr>
          <w:sz w:val="24"/>
          <w:szCs w:val="24"/>
          <w:lang w:eastAsia="ru-RU"/>
        </w:rPr>
        <w:t>Дисциплина «</w:t>
      </w:r>
      <w:r w:rsidR="00867B13">
        <w:rPr>
          <w:sz w:val="24"/>
          <w:szCs w:val="24"/>
          <w:lang w:eastAsia="ru-RU"/>
        </w:rPr>
        <w:t>Фина</w:t>
      </w:r>
      <w:r w:rsidR="003E5C82">
        <w:rPr>
          <w:sz w:val="24"/>
          <w:szCs w:val="24"/>
          <w:lang w:eastAsia="ru-RU"/>
        </w:rPr>
        <w:t>нсовая безопасность государства</w:t>
      </w:r>
      <w:r w:rsidR="00242E75" w:rsidRPr="00587750">
        <w:rPr>
          <w:sz w:val="24"/>
          <w:szCs w:val="24"/>
          <w:lang w:eastAsia="ru-RU"/>
        </w:rPr>
        <w:t xml:space="preserve">» является дисциплиной </w:t>
      </w:r>
      <w:r w:rsidR="00B84EAE">
        <w:rPr>
          <w:sz w:val="24"/>
          <w:szCs w:val="24"/>
          <w:lang w:eastAsia="ru-RU"/>
        </w:rPr>
        <w:t xml:space="preserve">по выбору </w:t>
      </w:r>
      <w:r w:rsidR="00B84EAE" w:rsidRPr="00B84EAE">
        <w:rPr>
          <w:sz w:val="24"/>
          <w:szCs w:val="24"/>
          <w:lang w:eastAsia="ru-RU"/>
        </w:rPr>
        <w:t>элективного цикла профиля образовательной программы для студентов, обучаю</w:t>
      </w:r>
      <w:r>
        <w:rPr>
          <w:sz w:val="24"/>
          <w:szCs w:val="24"/>
          <w:lang w:eastAsia="ru-RU"/>
        </w:rPr>
        <w:t xml:space="preserve">щихся по направлению 38.03.01 </w:t>
      </w:r>
      <w:r w:rsidR="00B84EAE" w:rsidRPr="00B84EAE">
        <w:rPr>
          <w:sz w:val="24"/>
          <w:szCs w:val="24"/>
          <w:lang w:eastAsia="ru-RU"/>
        </w:rPr>
        <w:t>«Экономика»,</w:t>
      </w:r>
      <w:r w:rsidRPr="005A49BE">
        <w:rPr>
          <w:sz w:val="28"/>
          <w:szCs w:val="28"/>
          <w:lang w:eastAsia="ru-RU"/>
        </w:rPr>
        <w:t xml:space="preserve"> </w:t>
      </w:r>
      <w:r w:rsidRPr="005A49BE">
        <w:rPr>
          <w:sz w:val="24"/>
          <w:szCs w:val="24"/>
        </w:rPr>
        <w:t>п</w:t>
      </w:r>
      <w:r>
        <w:rPr>
          <w:sz w:val="24"/>
          <w:szCs w:val="24"/>
        </w:rPr>
        <w:t>рофиль</w:t>
      </w:r>
      <w:r w:rsidRPr="005A49BE">
        <w:rPr>
          <w:sz w:val="24"/>
          <w:szCs w:val="24"/>
        </w:rPr>
        <w:t xml:space="preserve"> "Международные финансы </w:t>
      </w:r>
      <w:r>
        <w:rPr>
          <w:sz w:val="24"/>
          <w:szCs w:val="24"/>
        </w:rPr>
        <w:t>/</w:t>
      </w:r>
      <w:proofErr w:type="spellStart"/>
      <w:r w:rsidRPr="005A49BE">
        <w:rPr>
          <w:sz w:val="24"/>
          <w:szCs w:val="24"/>
        </w:rPr>
        <w:t>International</w:t>
      </w:r>
      <w:proofErr w:type="spellEnd"/>
      <w:r w:rsidRPr="005A49BE">
        <w:rPr>
          <w:sz w:val="24"/>
          <w:szCs w:val="24"/>
        </w:rPr>
        <w:t xml:space="preserve"> </w:t>
      </w:r>
      <w:proofErr w:type="spellStart"/>
      <w:r w:rsidRPr="005A49BE">
        <w:rPr>
          <w:sz w:val="24"/>
          <w:szCs w:val="24"/>
        </w:rPr>
        <w:t>Finance</w:t>
      </w:r>
      <w:proofErr w:type="spellEnd"/>
      <w:r w:rsidRPr="005A49BE">
        <w:rPr>
          <w:sz w:val="24"/>
          <w:szCs w:val="24"/>
        </w:rPr>
        <w:t xml:space="preserve">", </w:t>
      </w:r>
      <w:r w:rsidR="004D0AE0" w:rsidRPr="00587750">
        <w:rPr>
          <w:sz w:val="24"/>
          <w:szCs w:val="24"/>
        </w:rPr>
        <w:t>и предназначена для изучения студентами очной формы обучения (программа подготовки бакалавров) в соответствии с</w:t>
      </w:r>
      <w:r w:rsidR="004D0AE0" w:rsidRPr="005A49BE">
        <w:rPr>
          <w:sz w:val="24"/>
          <w:szCs w:val="24"/>
        </w:rPr>
        <w:t xml:space="preserve"> утвержденным учебным </w:t>
      </w:r>
      <w:r w:rsidR="004D0AE0" w:rsidRPr="00587750">
        <w:rPr>
          <w:sz w:val="24"/>
          <w:szCs w:val="24"/>
        </w:rPr>
        <w:t>планом</w:t>
      </w:r>
      <w:r w:rsidR="004D0AE0" w:rsidRPr="005A49BE">
        <w:rPr>
          <w:sz w:val="24"/>
          <w:szCs w:val="24"/>
        </w:rPr>
        <w:t xml:space="preserve"> </w:t>
      </w:r>
      <w:r w:rsidR="004D0AE0" w:rsidRPr="00587750">
        <w:rPr>
          <w:sz w:val="24"/>
          <w:szCs w:val="24"/>
        </w:rPr>
        <w:t>Финансового</w:t>
      </w:r>
      <w:r w:rsidR="004D0AE0" w:rsidRPr="005A49BE">
        <w:rPr>
          <w:sz w:val="24"/>
          <w:szCs w:val="24"/>
        </w:rPr>
        <w:t xml:space="preserve"> </w:t>
      </w:r>
      <w:r w:rsidR="004D0AE0" w:rsidRPr="00587750">
        <w:rPr>
          <w:sz w:val="24"/>
          <w:szCs w:val="24"/>
        </w:rPr>
        <w:t>университета</w:t>
      </w:r>
      <w:r w:rsidR="004D0AE0" w:rsidRPr="005A49BE">
        <w:rPr>
          <w:sz w:val="24"/>
          <w:szCs w:val="24"/>
        </w:rPr>
        <w:t xml:space="preserve"> </w:t>
      </w:r>
      <w:r w:rsidR="004D0AE0" w:rsidRPr="00587750">
        <w:rPr>
          <w:sz w:val="24"/>
          <w:szCs w:val="24"/>
        </w:rPr>
        <w:t>при</w:t>
      </w:r>
      <w:r w:rsidR="004D0AE0" w:rsidRPr="005A49BE">
        <w:rPr>
          <w:sz w:val="24"/>
          <w:szCs w:val="24"/>
        </w:rPr>
        <w:t xml:space="preserve"> </w:t>
      </w:r>
      <w:r w:rsidR="004D0AE0" w:rsidRPr="00587750">
        <w:rPr>
          <w:sz w:val="24"/>
          <w:szCs w:val="24"/>
        </w:rPr>
        <w:t>Правительстве</w:t>
      </w:r>
      <w:r w:rsidR="004D0AE0" w:rsidRPr="005A49BE">
        <w:rPr>
          <w:sz w:val="24"/>
          <w:szCs w:val="24"/>
        </w:rPr>
        <w:t xml:space="preserve"> </w:t>
      </w:r>
      <w:r w:rsidR="004D0AE0" w:rsidRPr="00587750">
        <w:rPr>
          <w:sz w:val="24"/>
          <w:szCs w:val="24"/>
        </w:rPr>
        <w:t>Российской Федерации.</w:t>
      </w:r>
    </w:p>
    <w:p w14:paraId="4267D294" w14:textId="4A18B047" w:rsidR="005A49BE" w:rsidRPr="00587750" w:rsidRDefault="005A49BE" w:rsidP="004D0AE0">
      <w:pPr>
        <w:spacing w:line="276" w:lineRule="auto"/>
        <w:ind w:right="6"/>
        <w:jc w:val="both"/>
        <w:rPr>
          <w:sz w:val="24"/>
          <w:szCs w:val="24"/>
          <w:lang w:eastAsia="ru-RU"/>
        </w:rPr>
      </w:pPr>
      <w:r w:rsidRPr="00B84EAE">
        <w:rPr>
          <w:sz w:val="24"/>
          <w:szCs w:val="24"/>
        </w:rPr>
        <w:t xml:space="preserve"> </w:t>
      </w:r>
      <w:r w:rsidR="004D0AE0">
        <w:rPr>
          <w:sz w:val="24"/>
          <w:szCs w:val="24"/>
        </w:rPr>
        <w:tab/>
      </w:r>
      <w:r w:rsidRPr="00587750">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Pr="00587750">
        <w:rPr>
          <w:sz w:val="24"/>
          <w:szCs w:val="24"/>
          <w:lang w:eastAsia="ru-RU"/>
        </w:rPr>
        <w:t>.</w:t>
      </w:r>
    </w:p>
    <w:p w14:paraId="3771A8EB" w14:textId="7D9D9E14" w:rsidR="005A49BE" w:rsidRPr="005A49BE" w:rsidRDefault="005A49BE" w:rsidP="005A49BE">
      <w:pPr>
        <w:shd w:val="clear" w:color="auto" w:fill="FFFFFF"/>
        <w:tabs>
          <w:tab w:val="left" w:pos="709"/>
        </w:tabs>
        <w:spacing w:line="276" w:lineRule="auto"/>
        <w:jc w:val="both"/>
        <w:rPr>
          <w:sz w:val="24"/>
          <w:szCs w:val="24"/>
        </w:rPr>
      </w:pPr>
    </w:p>
    <w:p w14:paraId="011DB169" w14:textId="77777777" w:rsidR="00242E75" w:rsidRPr="001361A8" w:rsidRDefault="00242E75" w:rsidP="006768A6">
      <w:pPr>
        <w:spacing w:line="276" w:lineRule="auto"/>
        <w:jc w:val="center"/>
        <w:rPr>
          <w:i/>
          <w:iCs/>
          <w:sz w:val="28"/>
          <w:szCs w:val="28"/>
        </w:rPr>
      </w:pPr>
      <w:r w:rsidRPr="001361A8">
        <w:rPr>
          <w:i/>
          <w:iCs/>
          <w:sz w:val="28"/>
          <w:szCs w:val="28"/>
        </w:rPr>
        <w:t>Учебное издание</w:t>
      </w:r>
    </w:p>
    <w:p w14:paraId="6B2BBD84" w14:textId="77777777" w:rsidR="00242E75" w:rsidRPr="001361A8" w:rsidRDefault="00242E75" w:rsidP="006768A6">
      <w:pPr>
        <w:spacing w:line="276" w:lineRule="auto"/>
        <w:jc w:val="center"/>
        <w:rPr>
          <w:sz w:val="28"/>
          <w:szCs w:val="28"/>
        </w:rPr>
      </w:pPr>
    </w:p>
    <w:p w14:paraId="08126FE3" w14:textId="200B77E1" w:rsidR="00242E75" w:rsidRPr="009B5196" w:rsidRDefault="00867B13" w:rsidP="006768A6">
      <w:pPr>
        <w:spacing w:line="276" w:lineRule="auto"/>
        <w:jc w:val="center"/>
        <w:rPr>
          <w:bCs/>
          <w:color w:val="FF0000"/>
          <w:sz w:val="28"/>
          <w:szCs w:val="28"/>
        </w:rPr>
      </w:pPr>
      <w:r w:rsidRPr="009B5196">
        <w:rPr>
          <w:bCs/>
          <w:sz w:val="28"/>
          <w:szCs w:val="28"/>
          <w:lang w:eastAsia="ru-RU"/>
        </w:rPr>
        <w:t xml:space="preserve">ФИНАНСОВАЯ БЕЗОПАСНОСТЬ ГОСУДАРСТВА  </w:t>
      </w:r>
      <w:r w:rsidRPr="009B5196">
        <w:rPr>
          <w:bCs/>
          <w:sz w:val="28"/>
          <w:szCs w:val="28"/>
        </w:rPr>
        <w:t xml:space="preserve"> </w:t>
      </w:r>
    </w:p>
    <w:p w14:paraId="2DBF9139" w14:textId="77777777" w:rsidR="00242E75" w:rsidRPr="001361A8" w:rsidRDefault="00242E75" w:rsidP="006768A6">
      <w:pPr>
        <w:spacing w:line="276" w:lineRule="auto"/>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6768A6">
      <w:pPr>
        <w:spacing w:line="276" w:lineRule="auto"/>
        <w:jc w:val="center"/>
        <w:rPr>
          <w:bCs/>
          <w:sz w:val="28"/>
          <w:szCs w:val="28"/>
          <w:lang w:eastAsia="ru-RU"/>
        </w:rPr>
      </w:pPr>
    </w:p>
    <w:p w14:paraId="2723BA4F" w14:textId="6DB1D690" w:rsidR="00242E75" w:rsidRPr="001361A8" w:rsidRDefault="00242E75" w:rsidP="006768A6">
      <w:pPr>
        <w:spacing w:line="276" w:lineRule="auto"/>
        <w:jc w:val="center"/>
        <w:rPr>
          <w:sz w:val="28"/>
          <w:szCs w:val="28"/>
          <w:lang w:eastAsia="ru-RU"/>
        </w:rPr>
      </w:pPr>
      <w:r w:rsidRPr="001361A8">
        <w:rPr>
          <w:sz w:val="28"/>
          <w:szCs w:val="28"/>
          <w:lang w:eastAsia="ru-RU"/>
        </w:rPr>
        <w:t xml:space="preserve">Компьютерный набор и верстка: </w:t>
      </w:r>
      <w:r w:rsidR="00AC7239" w:rsidRPr="00AC7239">
        <w:rPr>
          <w:sz w:val="28"/>
          <w:szCs w:val="28"/>
          <w:lang w:eastAsia="ru-RU"/>
        </w:rPr>
        <w:t>Соколова Е.С., Федюнин А.С.</w:t>
      </w:r>
    </w:p>
    <w:p w14:paraId="20AF3474" w14:textId="77777777" w:rsidR="00242E75" w:rsidRPr="001361A8" w:rsidRDefault="00242E75" w:rsidP="006768A6">
      <w:pPr>
        <w:spacing w:line="276" w:lineRule="auto"/>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0C05F30E" w:rsidR="00242E75" w:rsidRPr="001361A8" w:rsidRDefault="00242E75" w:rsidP="006768A6">
      <w:pPr>
        <w:spacing w:line="276" w:lineRule="auto"/>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923ABD" w:rsidRPr="004D32FC">
        <w:rPr>
          <w:sz w:val="28"/>
          <w:szCs w:val="28"/>
        </w:rPr>
        <w:t>1,</w:t>
      </w:r>
      <w:r w:rsidR="004C094B">
        <w:rPr>
          <w:sz w:val="28"/>
          <w:szCs w:val="28"/>
        </w:rPr>
        <w:t>8</w:t>
      </w:r>
      <w:r w:rsidRPr="004D32FC">
        <w:rPr>
          <w:sz w:val="28"/>
          <w:szCs w:val="28"/>
        </w:rPr>
        <w:t>.</w:t>
      </w:r>
      <w:r w:rsidRPr="00AC7239">
        <w:rPr>
          <w:color w:val="FF0000"/>
          <w:sz w:val="28"/>
          <w:szCs w:val="28"/>
        </w:rPr>
        <w:t xml:space="preserve"> </w:t>
      </w:r>
      <w:r w:rsidRPr="001361A8">
        <w:rPr>
          <w:sz w:val="28"/>
          <w:szCs w:val="28"/>
        </w:rPr>
        <w:t>Изд. №   - 202</w:t>
      </w:r>
      <w:r w:rsidR="00AC7239">
        <w:rPr>
          <w:sz w:val="28"/>
          <w:szCs w:val="28"/>
        </w:rPr>
        <w:t>4</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6768A6">
      <w:pPr>
        <w:spacing w:line="276" w:lineRule="auto"/>
        <w:jc w:val="center"/>
        <w:rPr>
          <w:sz w:val="28"/>
          <w:szCs w:val="28"/>
          <w:lang w:eastAsia="ru-RU"/>
        </w:rPr>
      </w:pPr>
      <w:r w:rsidRPr="001361A8">
        <w:rPr>
          <w:sz w:val="28"/>
          <w:szCs w:val="28"/>
          <w:lang w:eastAsia="ru-RU"/>
        </w:rPr>
        <w:t>Заказ _________</w:t>
      </w:r>
    </w:p>
    <w:p w14:paraId="502BCC4E" w14:textId="77777777" w:rsidR="00FE40D3" w:rsidRDefault="00FE40D3" w:rsidP="00FE40D3">
      <w:pPr>
        <w:jc w:val="center"/>
        <w:rPr>
          <w:sz w:val="24"/>
          <w:szCs w:val="24"/>
        </w:rPr>
      </w:pPr>
    </w:p>
    <w:p w14:paraId="29C9E334" w14:textId="5AFDA83B" w:rsidR="00FE40D3" w:rsidRPr="00E669BE" w:rsidRDefault="00FE40D3" w:rsidP="00FE40D3">
      <w:pPr>
        <w:jc w:val="center"/>
        <w:rPr>
          <w:sz w:val="24"/>
          <w:szCs w:val="24"/>
        </w:rPr>
      </w:pPr>
      <w:r w:rsidRPr="00E669BE">
        <w:rPr>
          <w:sz w:val="24"/>
          <w:szCs w:val="24"/>
        </w:rPr>
        <w:t>Отпечатано в Финансовом университете</w:t>
      </w:r>
    </w:p>
    <w:p w14:paraId="411E0733" w14:textId="6966FF30" w:rsidR="00FE40D3" w:rsidRDefault="00FE40D3" w:rsidP="00FE40D3">
      <w:pPr>
        <w:spacing w:line="276" w:lineRule="auto"/>
        <w:ind w:left="5040"/>
        <w:rPr>
          <w:sz w:val="28"/>
          <w:szCs w:val="28"/>
        </w:rPr>
      </w:pPr>
    </w:p>
    <w:p w14:paraId="2F58B3D3" w14:textId="77777777" w:rsidR="00EB58C3" w:rsidRDefault="00EB58C3" w:rsidP="00FE40D3">
      <w:pPr>
        <w:spacing w:line="276" w:lineRule="auto"/>
        <w:ind w:left="5040"/>
        <w:rPr>
          <w:sz w:val="28"/>
          <w:szCs w:val="28"/>
        </w:rPr>
      </w:pPr>
    </w:p>
    <w:p w14:paraId="06D5F82C" w14:textId="379CAB89" w:rsidR="00242E75" w:rsidRPr="00FE40D3" w:rsidRDefault="00242E75" w:rsidP="00FE40D3">
      <w:pPr>
        <w:spacing w:line="276" w:lineRule="auto"/>
        <w:ind w:left="5040"/>
        <w:rPr>
          <w:b/>
          <w:bCs/>
          <w:sz w:val="24"/>
          <w:szCs w:val="24"/>
        </w:rPr>
      </w:pPr>
      <w:r w:rsidRPr="001361A8">
        <w:rPr>
          <w:sz w:val="28"/>
          <w:szCs w:val="28"/>
        </w:rPr>
        <w:t xml:space="preserve">                                                                                                                                                                                                                                                                                                                          </w:t>
      </w:r>
      <w:r w:rsidRPr="00FE40D3">
        <w:rPr>
          <w:b/>
          <w:bCs/>
          <w:sz w:val="24"/>
          <w:szCs w:val="24"/>
        </w:rPr>
        <w:t xml:space="preserve">© </w:t>
      </w:r>
      <w:r w:rsidR="00AC7239" w:rsidRPr="00FE40D3">
        <w:rPr>
          <w:b/>
          <w:bCs/>
          <w:sz w:val="24"/>
          <w:szCs w:val="24"/>
        </w:rPr>
        <w:t>Соколова Е.С., Федюнин А.С</w:t>
      </w:r>
      <w:r w:rsidRPr="00FE40D3">
        <w:rPr>
          <w:b/>
          <w:bCs/>
          <w:sz w:val="24"/>
          <w:szCs w:val="24"/>
        </w:rPr>
        <w:t>., 202</w:t>
      </w:r>
      <w:r w:rsidR="00AC7239" w:rsidRPr="00FE40D3">
        <w:rPr>
          <w:b/>
          <w:bCs/>
          <w:sz w:val="24"/>
          <w:szCs w:val="24"/>
        </w:rPr>
        <w:t>4</w:t>
      </w:r>
    </w:p>
    <w:p w14:paraId="37EE93DD" w14:textId="4BC91224" w:rsidR="001E3328" w:rsidRPr="00FE40D3" w:rsidRDefault="00242E75" w:rsidP="00CE6339">
      <w:pPr>
        <w:spacing w:line="276" w:lineRule="auto"/>
        <w:ind w:left="4320" w:firstLine="720"/>
        <w:rPr>
          <w:rFonts w:eastAsia="SimSun"/>
          <w:bCs/>
          <w:caps/>
          <w:sz w:val="24"/>
          <w:szCs w:val="24"/>
          <w:lang w:eastAsia="zh-CN"/>
        </w:rPr>
      </w:pPr>
      <w:r w:rsidRPr="00FE40D3">
        <w:rPr>
          <w:b/>
          <w:bCs/>
          <w:sz w:val="24"/>
          <w:szCs w:val="24"/>
        </w:rPr>
        <w:t>© Финансовый университет, 202</w:t>
      </w:r>
      <w:r w:rsidR="00AC7239" w:rsidRPr="00FE40D3">
        <w:rPr>
          <w:b/>
          <w:bCs/>
          <w:sz w:val="24"/>
          <w:szCs w:val="24"/>
        </w:rPr>
        <w:t>4</w:t>
      </w:r>
      <w:r w:rsidRPr="00FE40D3">
        <w:rPr>
          <w:rFonts w:eastAsia="SimSun"/>
          <w:bCs/>
          <w:caps/>
          <w:sz w:val="24"/>
          <w:szCs w:val="24"/>
          <w:lang w:eastAsia="zh-CN"/>
        </w:rPr>
        <w:t xml:space="preserve"> </w:t>
      </w:r>
    </w:p>
    <w:p w14:paraId="742F71E0" w14:textId="77777777" w:rsidR="00152FB3" w:rsidRDefault="00152FB3" w:rsidP="006768A6">
      <w:pPr>
        <w:spacing w:line="276" w:lineRule="auto"/>
        <w:jc w:val="right"/>
        <w:sectPr w:rsidR="00152FB3" w:rsidSect="00EB58C3">
          <w:footerReference w:type="default" r:id="rId8"/>
          <w:pgSz w:w="11910" w:h="16840"/>
          <w:pgMar w:top="709" w:right="850" w:bottom="1134" w:left="1701" w:header="0" w:footer="920" w:gutter="0"/>
          <w:cols w:space="720"/>
          <w:titlePg/>
          <w:docGrid w:linePitch="299"/>
        </w:sectPr>
      </w:pPr>
    </w:p>
    <w:sdt>
      <w:sdtPr>
        <w:rPr>
          <w:rFonts w:ascii="Times New Roman" w:eastAsia="Times New Roman" w:hAnsi="Times New Roman" w:cs="Times New Roman"/>
          <w:color w:val="auto"/>
          <w:sz w:val="22"/>
          <w:szCs w:val="22"/>
          <w:lang w:eastAsia="en-US"/>
        </w:rPr>
        <w:id w:val="-60090923"/>
        <w:docPartObj>
          <w:docPartGallery w:val="Table of Contents"/>
          <w:docPartUnique/>
        </w:docPartObj>
      </w:sdtPr>
      <w:sdtEndPr>
        <w:rPr>
          <w:b/>
          <w:bCs/>
        </w:rPr>
      </w:sdtEndPr>
      <w:sdtContent>
        <w:p w14:paraId="75A25D34" w14:textId="7A8D53B5" w:rsidR="001970D0" w:rsidRDefault="00B92E09" w:rsidP="001970D0">
          <w:pPr>
            <w:pStyle w:val="af1"/>
            <w:jc w:val="center"/>
            <w:rPr>
              <w:rFonts w:ascii="Times New Roman" w:hAnsi="Times New Roman" w:cs="Times New Roman"/>
              <w:b/>
              <w:color w:val="auto"/>
            </w:rPr>
          </w:pPr>
          <w:r w:rsidRPr="00B92E09">
            <w:rPr>
              <w:rFonts w:ascii="Times New Roman" w:hAnsi="Times New Roman" w:cs="Times New Roman"/>
              <w:b/>
              <w:color w:val="auto"/>
            </w:rPr>
            <w:t>Содержание</w:t>
          </w:r>
        </w:p>
        <w:p w14:paraId="1AD1532C" w14:textId="6CC159F5" w:rsidR="004C094B" w:rsidRDefault="004C094B" w:rsidP="004C094B">
          <w:pPr>
            <w:rPr>
              <w:lang w:eastAsia="ru-RU"/>
            </w:rPr>
          </w:pPr>
        </w:p>
        <w:p w14:paraId="4FB2FF68" w14:textId="3E24D40E" w:rsidR="004C094B" w:rsidRDefault="001970D0">
          <w:pPr>
            <w:pStyle w:val="11"/>
            <w:tabs>
              <w:tab w:val="left" w:pos="1787"/>
              <w:tab w:val="right" w:leader="dot" w:pos="11152"/>
            </w:tabs>
            <w:rPr>
              <w:rFonts w:asciiTheme="minorHAnsi" w:eastAsiaTheme="minorEastAsia" w:hAnsiTheme="minorHAnsi" w:cstheme="minorBidi"/>
              <w:noProof/>
              <w:sz w:val="22"/>
              <w:szCs w:val="22"/>
              <w:lang w:eastAsia="ru-RU"/>
            </w:rPr>
          </w:pPr>
          <w:r w:rsidRPr="00F6691F">
            <w:fldChar w:fldCharType="begin"/>
          </w:r>
          <w:r w:rsidRPr="00F6691F">
            <w:instrText xml:space="preserve"> TOC \o "1-3" \h \z \u </w:instrText>
          </w:r>
          <w:r w:rsidRPr="00F6691F">
            <w:fldChar w:fldCharType="separate"/>
          </w:r>
          <w:hyperlink w:anchor="_Toc164845121" w:history="1">
            <w:r w:rsidR="004C094B" w:rsidRPr="005247A7">
              <w:rPr>
                <w:rStyle w:val="ab"/>
                <w:noProof/>
                <w:w w:val="88"/>
              </w:rPr>
              <w:t>1.</w:t>
            </w:r>
            <w:r w:rsidR="004C094B">
              <w:rPr>
                <w:rFonts w:asciiTheme="minorHAnsi" w:eastAsiaTheme="minorEastAsia" w:hAnsiTheme="minorHAnsi" w:cstheme="minorBidi"/>
                <w:noProof/>
                <w:sz w:val="22"/>
                <w:szCs w:val="22"/>
                <w:lang w:eastAsia="ru-RU"/>
              </w:rPr>
              <w:tab/>
            </w:r>
            <w:r w:rsidR="004C094B" w:rsidRPr="005247A7">
              <w:rPr>
                <w:rStyle w:val="ab"/>
                <w:noProof/>
              </w:rPr>
              <w:t>Наименование</w:t>
            </w:r>
            <w:r w:rsidR="004C094B" w:rsidRPr="005247A7">
              <w:rPr>
                <w:rStyle w:val="ab"/>
                <w:noProof/>
                <w:spacing w:val="-9"/>
              </w:rPr>
              <w:t xml:space="preserve"> </w:t>
            </w:r>
            <w:r w:rsidR="004C094B" w:rsidRPr="005247A7">
              <w:rPr>
                <w:rStyle w:val="ab"/>
                <w:noProof/>
              </w:rPr>
              <w:t>дисциплины</w:t>
            </w:r>
            <w:r w:rsidR="004C094B">
              <w:rPr>
                <w:noProof/>
                <w:webHidden/>
              </w:rPr>
              <w:tab/>
            </w:r>
            <w:r w:rsidR="004C094B">
              <w:rPr>
                <w:noProof/>
                <w:webHidden/>
              </w:rPr>
              <w:fldChar w:fldCharType="begin"/>
            </w:r>
            <w:r w:rsidR="004C094B">
              <w:rPr>
                <w:noProof/>
                <w:webHidden/>
              </w:rPr>
              <w:instrText xml:space="preserve"> PAGEREF _Toc164845121 \h </w:instrText>
            </w:r>
            <w:r w:rsidR="004C094B">
              <w:rPr>
                <w:noProof/>
                <w:webHidden/>
              </w:rPr>
            </w:r>
            <w:r w:rsidR="004C094B">
              <w:rPr>
                <w:noProof/>
                <w:webHidden/>
              </w:rPr>
              <w:fldChar w:fldCharType="separate"/>
            </w:r>
            <w:r w:rsidR="00814188">
              <w:rPr>
                <w:noProof/>
                <w:webHidden/>
              </w:rPr>
              <w:t>4</w:t>
            </w:r>
            <w:r w:rsidR="004C094B">
              <w:rPr>
                <w:noProof/>
                <w:webHidden/>
              </w:rPr>
              <w:fldChar w:fldCharType="end"/>
            </w:r>
          </w:hyperlink>
        </w:p>
        <w:p w14:paraId="46E0AB3F" w14:textId="0F4F0907" w:rsidR="00BD1479" w:rsidRDefault="00BD1479" w:rsidP="00BD1479">
          <w:pPr>
            <w:pStyle w:val="11"/>
            <w:tabs>
              <w:tab w:val="left" w:pos="1787"/>
              <w:tab w:val="right" w:leader="dot" w:pos="11152"/>
            </w:tabs>
            <w:ind w:right="-37"/>
            <w:jc w:val="both"/>
          </w:pPr>
          <w:r w:rsidRPr="00BD1479">
            <w:t>2.</w:t>
          </w:r>
          <w:r w:rsidRPr="00BD1479">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w:t>
          </w:r>
          <w:r w:rsidR="004933D2">
            <w:t>..4</w:t>
          </w:r>
        </w:p>
        <w:p w14:paraId="20FD0775" w14:textId="24FA57BE" w:rsidR="004C094B" w:rsidRDefault="00BF6F7A">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64845122" w:history="1">
            <w:r w:rsidR="004C094B" w:rsidRPr="005247A7">
              <w:rPr>
                <w:rStyle w:val="ab"/>
                <w:noProof/>
                <w:w w:val="88"/>
              </w:rPr>
              <w:t>3.</w:t>
            </w:r>
            <w:r w:rsidR="004C094B">
              <w:rPr>
                <w:rFonts w:asciiTheme="minorHAnsi" w:eastAsiaTheme="minorEastAsia" w:hAnsiTheme="minorHAnsi" w:cstheme="minorBidi"/>
                <w:noProof/>
                <w:sz w:val="22"/>
                <w:szCs w:val="22"/>
                <w:lang w:eastAsia="ru-RU"/>
              </w:rPr>
              <w:tab/>
            </w:r>
            <w:r w:rsidR="004C094B" w:rsidRPr="005247A7">
              <w:rPr>
                <w:rStyle w:val="ab"/>
                <w:noProof/>
              </w:rPr>
              <w:t>Место</w:t>
            </w:r>
            <w:r w:rsidR="004C094B" w:rsidRPr="005247A7">
              <w:rPr>
                <w:rStyle w:val="ab"/>
                <w:noProof/>
                <w:spacing w:val="-5"/>
              </w:rPr>
              <w:t xml:space="preserve"> </w:t>
            </w:r>
            <w:r w:rsidR="004C094B" w:rsidRPr="005247A7">
              <w:rPr>
                <w:rStyle w:val="ab"/>
                <w:noProof/>
              </w:rPr>
              <w:t>дисциплины</w:t>
            </w:r>
            <w:r w:rsidR="004C094B" w:rsidRPr="005247A7">
              <w:rPr>
                <w:rStyle w:val="ab"/>
                <w:noProof/>
                <w:spacing w:val="-5"/>
              </w:rPr>
              <w:t xml:space="preserve"> </w:t>
            </w:r>
            <w:r w:rsidR="004C094B" w:rsidRPr="005247A7">
              <w:rPr>
                <w:rStyle w:val="ab"/>
                <w:noProof/>
              </w:rPr>
              <w:t>в</w:t>
            </w:r>
            <w:r w:rsidR="004C094B" w:rsidRPr="005247A7">
              <w:rPr>
                <w:rStyle w:val="ab"/>
                <w:noProof/>
                <w:spacing w:val="-5"/>
              </w:rPr>
              <w:t xml:space="preserve"> </w:t>
            </w:r>
            <w:r w:rsidR="004C094B" w:rsidRPr="005247A7">
              <w:rPr>
                <w:rStyle w:val="ab"/>
                <w:noProof/>
              </w:rPr>
              <w:t>структуре</w:t>
            </w:r>
            <w:r w:rsidR="004C094B" w:rsidRPr="005247A7">
              <w:rPr>
                <w:rStyle w:val="ab"/>
                <w:noProof/>
                <w:spacing w:val="-4"/>
              </w:rPr>
              <w:t xml:space="preserve"> </w:t>
            </w:r>
            <w:r w:rsidR="004C094B" w:rsidRPr="005247A7">
              <w:rPr>
                <w:rStyle w:val="ab"/>
                <w:noProof/>
              </w:rPr>
              <w:t>образовательной</w:t>
            </w:r>
            <w:r w:rsidR="004C094B" w:rsidRPr="005247A7">
              <w:rPr>
                <w:rStyle w:val="ab"/>
                <w:noProof/>
                <w:spacing w:val="-5"/>
              </w:rPr>
              <w:t xml:space="preserve"> </w:t>
            </w:r>
            <w:r w:rsidR="004C094B" w:rsidRPr="005247A7">
              <w:rPr>
                <w:rStyle w:val="ab"/>
                <w:noProof/>
              </w:rPr>
              <w:t>программы</w:t>
            </w:r>
            <w:r w:rsidR="004C094B">
              <w:rPr>
                <w:noProof/>
                <w:webHidden/>
              </w:rPr>
              <w:tab/>
            </w:r>
            <w:r w:rsidR="003563F2">
              <w:rPr>
                <w:noProof/>
                <w:webHidden/>
              </w:rPr>
              <w:t>.</w:t>
            </w:r>
            <w:r w:rsidR="004C094B">
              <w:rPr>
                <w:noProof/>
                <w:webHidden/>
              </w:rPr>
              <w:fldChar w:fldCharType="begin"/>
            </w:r>
            <w:r w:rsidR="004C094B">
              <w:rPr>
                <w:noProof/>
                <w:webHidden/>
              </w:rPr>
              <w:instrText xml:space="preserve"> PAGEREF _Toc164845122 \h </w:instrText>
            </w:r>
            <w:r w:rsidR="004C094B">
              <w:rPr>
                <w:noProof/>
                <w:webHidden/>
              </w:rPr>
            </w:r>
            <w:r w:rsidR="004C094B">
              <w:rPr>
                <w:noProof/>
                <w:webHidden/>
              </w:rPr>
              <w:fldChar w:fldCharType="separate"/>
            </w:r>
            <w:r w:rsidR="00814188">
              <w:rPr>
                <w:noProof/>
                <w:webHidden/>
              </w:rPr>
              <w:t>5</w:t>
            </w:r>
            <w:r w:rsidR="004C094B">
              <w:rPr>
                <w:noProof/>
                <w:webHidden/>
              </w:rPr>
              <w:fldChar w:fldCharType="end"/>
            </w:r>
          </w:hyperlink>
        </w:p>
        <w:p w14:paraId="7868654C" w14:textId="046E11FB" w:rsidR="003563F2" w:rsidRDefault="003563F2" w:rsidP="003563F2">
          <w:pPr>
            <w:pStyle w:val="11"/>
            <w:tabs>
              <w:tab w:val="left" w:pos="1787"/>
              <w:tab w:val="right" w:leader="dot" w:pos="11152"/>
            </w:tabs>
            <w:ind w:right="-37"/>
            <w:jc w:val="both"/>
          </w:pPr>
          <w:r w:rsidRPr="003563F2">
            <w:t>4.</w:t>
          </w:r>
          <w:r w:rsidRPr="003563F2">
            <w:tab/>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t>…………………………………………..…….5</w:t>
          </w:r>
        </w:p>
        <w:p w14:paraId="2613E2B4" w14:textId="5E3773B1" w:rsidR="004C094B" w:rsidRDefault="00BF6F7A">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64845123" w:history="1">
            <w:r w:rsidR="004C094B" w:rsidRPr="005247A7">
              <w:rPr>
                <w:rStyle w:val="ab"/>
                <w:noProof/>
                <w:w w:val="88"/>
              </w:rPr>
              <w:t>5.</w:t>
            </w:r>
            <w:r w:rsidR="004C094B">
              <w:rPr>
                <w:rFonts w:asciiTheme="minorHAnsi" w:eastAsiaTheme="minorEastAsia" w:hAnsiTheme="minorHAnsi" w:cstheme="minorBidi"/>
                <w:noProof/>
                <w:sz w:val="22"/>
                <w:szCs w:val="22"/>
                <w:lang w:eastAsia="ru-RU"/>
              </w:rPr>
              <w:tab/>
            </w:r>
            <w:r w:rsidR="004C094B" w:rsidRPr="005247A7">
              <w:rPr>
                <w:rStyle w:val="ab"/>
                <w:noProof/>
              </w:rPr>
              <w:t>Содержание</w:t>
            </w:r>
            <w:r w:rsidR="004C094B" w:rsidRPr="005247A7">
              <w:rPr>
                <w:rStyle w:val="ab"/>
                <w:noProof/>
                <w:spacing w:val="1"/>
              </w:rPr>
              <w:t xml:space="preserve"> </w:t>
            </w:r>
            <w:r w:rsidR="004C094B" w:rsidRPr="005247A7">
              <w:rPr>
                <w:rStyle w:val="ab"/>
                <w:noProof/>
              </w:rPr>
              <w:t>дисциплины,</w:t>
            </w:r>
            <w:r w:rsidR="004C094B" w:rsidRPr="005247A7">
              <w:rPr>
                <w:rStyle w:val="ab"/>
                <w:noProof/>
                <w:spacing w:val="1"/>
              </w:rPr>
              <w:t xml:space="preserve"> </w:t>
            </w:r>
            <w:r w:rsidR="004C094B" w:rsidRPr="005247A7">
              <w:rPr>
                <w:rStyle w:val="ab"/>
                <w:noProof/>
              </w:rPr>
              <w:t>структурированное</w:t>
            </w:r>
            <w:r w:rsidR="004C094B" w:rsidRPr="005247A7">
              <w:rPr>
                <w:rStyle w:val="ab"/>
                <w:noProof/>
                <w:spacing w:val="1"/>
              </w:rPr>
              <w:t xml:space="preserve"> </w:t>
            </w:r>
            <w:r w:rsidR="004C094B" w:rsidRPr="005247A7">
              <w:rPr>
                <w:rStyle w:val="ab"/>
                <w:noProof/>
              </w:rPr>
              <w:t>по</w:t>
            </w:r>
            <w:r w:rsidR="004C094B" w:rsidRPr="005247A7">
              <w:rPr>
                <w:rStyle w:val="ab"/>
                <w:noProof/>
                <w:spacing w:val="1"/>
              </w:rPr>
              <w:t xml:space="preserve"> </w:t>
            </w:r>
            <w:r w:rsidR="004C094B" w:rsidRPr="005247A7">
              <w:rPr>
                <w:rStyle w:val="ab"/>
                <w:noProof/>
              </w:rPr>
              <w:t>темам</w:t>
            </w:r>
            <w:r w:rsidR="004C094B" w:rsidRPr="005247A7">
              <w:rPr>
                <w:rStyle w:val="ab"/>
                <w:noProof/>
                <w:spacing w:val="1"/>
              </w:rPr>
              <w:t xml:space="preserve"> </w:t>
            </w:r>
            <w:r w:rsidR="004C094B" w:rsidRPr="005247A7">
              <w:rPr>
                <w:rStyle w:val="ab"/>
                <w:noProof/>
              </w:rPr>
              <w:t>(разделам)</w:t>
            </w:r>
            <w:r w:rsidR="004C094B" w:rsidRPr="005247A7">
              <w:rPr>
                <w:rStyle w:val="ab"/>
                <w:noProof/>
                <w:spacing w:val="1"/>
              </w:rPr>
              <w:t xml:space="preserve"> </w:t>
            </w:r>
            <w:r w:rsidR="004C094B" w:rsidRPr="005247A7">
              <w:rPr>
                <w:rStyle w:val="ab"/>
                <w:noProof/>
              </w:rPr>
              <w:t>дисциплины с указанием их объемов (в академических часах) и видов учебных занятий</w:t>
            </w:r>
            <w:r w:rsidR="004C094B">
              <w:rPr>
                <w:noProof/>
                <w:webHidden/>
              </w:rPr>
              <w:tab/>
            </w:r>
            <w:r w:rsidR="004C094B">
              <w:rPr>
                <w:noProof/>
                <w:webHidden/>
              </w:rPr>
              <w:fldChar w:fldCharType="begin"/>
            </w:r>
            <w:r w:rsidR="004C094B">
              <w:rPr>
                <w:noProof/>
                <w:webHidden/>
              </w:rPr>
              <w:instrText xml:space="preserve"> PAGEREF _Toc164845123 \h </w:instrText>
            </w:r>
            <w:r w:rsidR="004C094B">
              <w:rPr>
                <w:noProof/>
                <w:webHidden/>
              </w:rPr>
            </w:r>
            <w:r w:rsidR="004C094B">
              <w:rPr>
                <w:noProof/>
                <w:webHidden/>
              </w:rPr>
              <w:fldChar w:fldCharType="separate"/>
            </w:r>
            <w:r w:rsidR="00814188">
              <w:rPr>
                <w:noProof/>
                <w:webHidden/>
              </w:rPr>
              <w:t>5</w:t>
            </w:r>
            <w:r w:rsidR="004C094B">
              <w:rPr>
                <w:noProof/>
                <w:webHidden/>
              </w:rPr>
              <w:fldChar w:fldCharType="end"/>
            </w:r>
          </w:hyperlink>
        </w:p>
        <w:p w14:paraId="63ECED01" w14:textId="06838817" w:rsidR="004C094B" w:rsidRDefault="00BF6F7A">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64845124" w:history="1">
            <w:r w:rsidR="004C094B" w:rsidRPr="005247A7">
              <w:rPr>
                <w:rStyle w:val="ab"/>
                <w:noProof/>
              </w:rPr>
              <w:t>5.1.</w:t>
            </w:r>
            <w:r w:rsidR="004C094B">
              <w:rPr>
                <w:rFonts w:asciiTheme="minorHAnsi" w:eastAsiaTheme="minorEastAsia" w:hAnsiTheme="minorHAnsi" w:cstheme="minorBidi"/>
                <w:noProof/>
                <w:sz w:val="22"/>
                <w:szCs w:val="22"/>
                <w:lang w:eastAsia="ru-RU"/>
              </w:rPr>
              <w:tab/>
            </w:r>
            <w:r w:rsidR="004C094B" w:rsidRPr="005247A7">
              <w:rPr>
                <w:rStyle w:val="ab"/>
                <w:noProof/>
              </w:rPr>
              <w:t>Содержание</w:t>
            </w:r>
            <w:r w:rsidR="004C094B" w:rsidRPr="005247A7">
              <w:rPr>
                <w:rStyle w:val="ab"/>
                <w:noProof/>
                <w:spacing w:val="-5"/>
              </w:rPr>
              <w:t xml:space="preserve"> </w:t>
            </w:r>
            <w:r w:rsidR="004C094B" w:rsidRPr="005247A7">
              <w:rPr>
                <w:rStyle w:val="ab"/>
                <w:noProof/>
              </w:rPr>
              <w:t>дисциплины</w:t>
            </w:r>
            <w:r w:rsidR="004C094B">
              <w:rPr>
                <w:noProof/>
                <w:webHidden/>
              </w:rPr>
              <w:tab/>
            </w:r>
            <w:r w:rsidR="004C094B">
              <w:rPr>
                <w:noProof/>
                <w:webHidden/>
              </w:rPr>
              <w:fldChar w:fldCharType="begin"/>
            </w:r>
            <w:r w:rsidR="004C094B">
              <w:rPr>
                <w:noProof/>
                <w:webHidden/>
              </w:rPr>
              <w:instrText xml:space="preserve"> PAGEREF _Toc164845124 \h </w:instrText>
            </w:r>
            <w:r w:rsidR="004C094B">
              <w:rPr>
                <w:noProof/>
                <w:webHidden/>
              </w:rPr>
            </w:r>
            <w:r w:rsidR="004C094B">
              <w:rPr>
                <w:noProof/>
                <w:webHidden/>
              </w:rPr>
              <w:fldChar w:fldCharType="separate"/>
            </w:r>
            <w:r w:rsidR="00814188">
              <w:rPr>
                <w:noProof/>
                <w:webHidden/>
              </w:rPr>
              <w:t>5</w:t>
            </w:r>
            <w:r w:rsidR="004C094B">
              <w:rPr>
                <w:noProof/>
                <w:webHidden/>
              </w:rPr>
              <w:fldChar w:fldCharType="end"/>
            </w:r>
          </w:hyperlink>
        </w:p>
        <w:p w14:paraId="134D227F" w14:textId="07A8C55F" w:rsidR="004C094B" w:rsidRDefault="00BF6F7A">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64845125" w:history="1">
            <w:r w:rsidR="004C094B" w:rsidRPr="005247A7">
              <w:rPr>
                <w:rStyle w:val="ab"/>
                <w:noProof/>
              </w:rPr>
              <w:t>5.2.</w:t>
            </w:r>
            <w:r w:rsidR="004C094B">
              <w:rPr>
                <w:rFonts w:asciiTheme="minorHAnsi" w:eastAsiaTheme="minorEastAsia" w:hAnsiTheme="minorHAnsi" w:cstheme="minorBidi"/>
                <w:noProof/>
                <w:sz w:val="22"/>
                <w:szCs w:val="22"/>
                <w:lang w:eastAsia="ru-RU"/>
              </w:rPr>
              <w:tab/>
            </w:r>
            <w:r w:rsidR="004C094B" w:rsidRPr="005247A7">
              <w:rPr>
                <w:rStyle w:val="ab"/>
                <w:noProof/>
              </w:rPr>
              <w:t>Учебно-тематический</w:t>
            </w:r>
            <w:r w:rsidR="004C094B" w:rsidRPr="005247A7">
              <w:rPr>
                <w:rStyle w:val="ab"/>
                <w:noProof/>
                <w:spacing w:val="-7"/>
              </w:rPr>
              <w:t xml:space="preserve"> </w:t>
            </w:r>
            <w:r w:rsidR="004C094B" w:rsidRPr="005247A7">
              <w:rPr>
                <w:rStyle w:val="ab"/>
                <w:noProof/>
              </w:rPr>
              <w:t>план</w:t>
            </w:r>
            <w:r w:rsidR="004C094B">
              <w:rPr>
                <w:noProof/>
                <w:webHidden/>
              </w:rPr>
              <w:tab/>
            </w:r>
            <w:r w:rsidR="004C094B">
              <w:rPr>
                <w:noProof/>
                <w:webHidden/>
              </w:rPr>
              <w:fldChar w:fldCharType="begin"/>
            </w:r>
            <w:r w:rsidR="004C094B">
              <w:rPr>
                <w:noProof/>
                <w:webHidden/>
              </w:rPr>
              <w:instrText xml:space="preserve"> PAGEREF _Toc164845125 \h </w:instrText>
            </w:r>
            <w:r w:rsidR="004C094B">
              <w:rPr>
                <w:noProof/>
                <w:webHidden/>
              </w:rPr>
            </w:r>
            <w:r w:rsidR="004C094B">
              <w:rPr>
                <w:noProof/>
                <w:webHidden/>
              </w:rPr>
              <w:fldChar w:fldCharType="separate"/>
            </w:r>
            <w:r w:rsidR="00814188">
              <w:rPr>
                <w:noProof/>
                <w:webHidden/>
              </w:rPr>
              <w:t>7</w:t>
            </w:r>
            <w:r w:rsidR="004C094B">
              <w:rPr>
                <w:noProof/>
                <w:webHidden/>
              </w:rPr>
              <w:fldChar w:fldCharType="end"/>
            </w:r>
          </w:hyperlink>
        </w:p>
        <w:p w14:paraId="11312187" w14:textId="0C2CB2CB" w:rsidR="004C094B" w:rsidRDefault="00BF6F7A">
          <w:pPr>
            <w:pStyle w:val="11"/>
            <w:tabs>
              <w:tab w:val="right" w:leader="dot" w:pos="11152"/>
            </w:tabs>
            <w:rPr>
              <w:rFonts w:asciiTheme="minorHAnsi" w:eastAsiaTheme="minorEastAsia" w:hAnsiTheme="minorHAnsi" w:cstheme="minorBidi"/>
              <w:noProof/>
              <w:sz w:val="22"/>
              <w:szCs w:val="22"/>
              <w:lang w:eastAsia="ru-RU"/>
            </w:rPr>
          </w:pPr>
          <w:hyperlink w:anchor="_Toc164845126" w:history="1">
            <w:r w:rsidR="004C094B" w:rsidRPr="005247A7">
              <w:rPr>
                <w:rStyle w:val="ab"/>
                <w:noProof/>
              </w:rPr>
              <w:t>5.3. Содержание</w:t>
            </w:r>
            <w:r w:rsidR="004C094B" w:rsidRPr="005247A7">
              <w:rPr>
                <w:rStyle w:val="ab"/>
                <w:noProof/>
                <w:spacing w:val="-6"/>
              </w:rPr>
              <w:t xml:space="preserve"> </w:t>
            </w:r>
            <w:r w:rsidR="004C094B" w:rsidRPr="005247A7">
              <w:rPr>
                <w:rStyle w:val="ab"/>
                <w:noProof/>
              </w:rPr>
              <w:t>практических</w:t>
            </w:r>
            <w:r w:rsidR="004C094B" w:rsidRPr="005247A7">
              <w:rPr>
                <w:rStyle w:val="ab"/>
                <w:noProof/>
                <w:spacing w:val="-4"/>
              </w:rPr>
              <w:t xml:space="preserve"> </w:t>
            </w:r>
            <w:r w:rsidR="004C094B" w:rsidRPr="005247A7">
              <w:rPr>
                <w:rStyle w:val="ab"/>
                <w:noProof/>
              </w:rPr>
              <w:t>(семинарских)</w:t>
            </w:r>
            <w:r w:rsidR="004C094B" w:rsidRPr="005247A7">
              <w:rPr>
                <w:rStyle w:val="ab"/>
                <w:noProof/>
                <w:spacing w:val="-5"/>
              </w:rPr>
              <w:t xml:space="preserve"> </w:t>
            </w:r>
            <w:r w:rsidR="004C094B" w:rsidRPr="005247A7">
              <w:rPr>
                <w:rStyle w:val="ab"/>
                <w:noProof/>
              </w:rPr>
              <w:t>занятий</w:t>
            </w:r>
            <w:r w:rsidR="004C094B">
              <w:rPr>
                <w:noProof/>
                <w:webHidden/>
              </w:rPr>
              <w:tab/>
            </w:r>
            <w:r w:rsidR="004C094B">
              <w:rPr>
                <w:noProof/>
                <w:webHidden/>
              </w:rPr>
              <w:fldChar w:fldCharType="begin"/>
            </w:r>
            <w:r w:rsidR="004C094B">
              <w:rPr>
                <w:noProof/>
                <w:webHidden/>
              </w:rPr>
              <w:instrText xml:space="preserve"> PAGEREF _Toc164845126 \h </w:instrText>
            </w:r>
            <w:r w:rsidR="004C094B">
              <w:rPr>
                <w:noProof/>
                <w:webHidden/>
              </w:rPr>
            </w:r>
            <w:r w:rsidR="004C094B">
              <w:rPr>
                <w:noProof/>
                <w:webHidden/>
              </w:rPr>
              <w:fldChar w:fldCharType="separate"/>
            </w:r>
            <w:r w:rsidR="00814188">
              <w:rPr>
                <w:noProof/>
                <w:webHidden/>
              </w:rPr>
              <w:t>8</w:t>
            </w:r>
            <w:r w:rsidR="004C094B">
              <w:rPr>
                <w:noProof/>
                <w:webHidden/>
              </w:rPr>
              <w:fldChar w:fldCharType="end"/>
            </w:r>
          </w:hyperlink>
        </w:p>
        <w:p w14:paraId="24E00525" w14:textId="3B0F7612" w:rsidR="004C094B" w:rsidRDefault="00BF6F7A">
          <w:pPr>
            <w:pStyle w:val="11"/>
            <w:tabs>
              <w:tab w:val="left" w:pos="1787"/>
              <w:tab w:val="right" w:leader="dot" w:pos="11152"/>
            </w:tabs>
            <w:rPr>
              <w:rFonts w:asciiTheme="minorHAnsi" w:eastAsiaTheme="minorEastAsia" w:hAnsiTheme="minorHAnsi" w:cstheme="minorBidi"/>
              <w:noProof/>
              <w:sz w:val="22"/>
              <w:szCs w:val="22"/>
              <w:lang w:eastAsia="ru-RU"/>
            </w:rPr>
          </w:pPr>
          <w:hyperlink w:anchor="_Toc164845127" w:history="1">
            <w:r w:rsidR="004C094B" w:rsidRPr="005247A7">
              <w:rPr>
                <w:rStyle w:val="ab"/>
                <w:noProof/>
                <w:w w:val="88"/>
              </w:rPr>
              <w:t>6.</w:t>
            </w:r>
            <w:r w:rsidR="004C094B">
              <w:rPr>
                <w:rFonts w:asciiTheme="minorHAnsi" w:eastAsiaTheme="minorEastAsia" w:hAnsiTheme="minorHAnsi" w:cstheme="minorBidi"/>
                <w:noProof/>
                <w:sz w:val="22"/>
                <w:szCs w:val="22"/>
                <w:lang w:eastAsia="ru-RU"/>
              </w:rPr>
              <w:tab/>
            </w:r>
            <w:r w:rsidR="004C094B" w:rsidRPr="005247A7">
              <w:rPr>
                <w:rStyle w:val="ab"/>
                <w:noProof/>
              </w:rPr>
              <w:t>Учебно-методическое обеспечение для самостоятельной работы обучающихся</w:t>
            </w:r>
            <w:r w:rsidR="004C094B" w:rsidRPr="005247A7">
              <w:rPr>
                <w:rStyle w:val="ab"/>
                <w:noProof/>
                <w:spacing w:val="-1"/>
              </w:rPr>
              <w:t xml:space="preserve"> </w:t>
            </w:r>
            <w:r w:rsidR="004C094B" w:rsidRPr="005247A7">
              <w:rPr>
                <w:rStyle w:val="ab"/>
                <w:noProof/>
              </w:rPr>
              <w:t>по</w:t>
            </w:r>
            <w:r w:rsidR="004C094B" w:rsidRPr="005247A7">
              <w:rPr>
                <w:rStyle w:val="ab"/>
                <w:noProof/>
                <w:spacing w:val="1"/>
              </w:rPr>
              <w:t xml:space="preserve"> </w:t>
            </w:r>
            <w:r w:rsidR="004C094B" w:rsidRPr="005247A7">
              <w:rPr>
                <w:rStyle w:val="ab"/>
                <w:noProof/>
              </w:rPr>
              <w:t>дисциплине</w:t>
            </w:r>
            <w:r w:rsidR="004C094B">
              <w:rPr>
                <w:noProof/>
                <w:webHidden/>
              </w:rPr>
              <w:tab/>
            </w:r>
            <w:r w:rsidR="004C094B">
              <w:rPr>
                <w:noProof/>
                <w:webHidden/>
              </w:rPr>
              <w:fldChar w:fldCharType="begin"/>
            </w:r>
            <w:r w:rsidR="004C094B">
              <w:rPr>
                <w:noProof/>
                <w:webHidden/>
              </w:rPr>
              <w:instrText xml:space="preserve"> PAGEREF _Toc164845127 \h </w:instrText>
            </w:r>
            <w:r w:rsidR="004C094B">
              <w:rPr>
                <w:noProof/>
                <w:webHidden/>
              </w:rPr>
            </w:r>
            <w:r w:rsidR="004C094B">
              <w:rPr>
                <w:noProof/>
                <w:webHidden/>
              </w:rPr>
              <w:fldChar w:fldCharType="separate"/>
            </w:r>
            <w:r w:rsidR="00814188">
              <w:rPr>
                <w:noProof/>
                <w:webHidden/>
              </w:rPr>
              <w:t>11</w:t>
            </w:r>
            <w:r w:rsidR="004C094B">
              <w:rPr>
                <w:noProof/>
                <w:webHidden/>
              </w:rPr>
              <w:fldChar w:fldCharType="end"/>
            </w:r>
          </w:hyperlink>
        </w:p>
        <w:p w14:paraId="413232C2" w14:textId="12CD9146" w:rsidR="004C094B" w:rsidRDefault="00BF6F7A">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64845128" w:history="1">
            <w:r w:rsidR="004C094B" w:rsidRPr="005247A7">
              <w:rPr>
                <w:rStyle w:val="ab"/>
                <w:noProof/>
              </w:rPr>
              <w:t>6.1.</w:t>
            </w:r>
            <w:r w:rsidR="004C094B">
              <w:rPr>
                <w:rFonts w:asciiTheme="minorHAnsi" w:eastAsiaTheme="minorEastAsia" w:hAnsiTheme="minorHAnsi" w:cstheme="minorBidi"/>
                <w:noProof/>
                <w:sz w:val="22"/>
                <w:szCs w:val="22"/>
                <w:lang w:eastAsia="ru-RU"/>
              </w:rPr>
              <w:tab/>
            </w:r>
            <w:r w:rsidR="004C094B" w:rsidRPr="005247A7">
              <w:rPr>
                <w:rStyle w:val="ab"/>
                <w:noProof/>
              </w:rPr>
              <w:t>Формы</w:t>
            </w:r>
            <w:r w:rsidR="004C094B" w:rsidRPr="005247A7">
              <w:rPr>
                <w:rStyle w:val="ab"/>
                <w:noProof/>
                <w:spacing w:val="-3"/>
              </w:rPr>
              <w:t xml:space="preserve"> </w:t>
            </w:r>
            <w:r w:rsidR="004C094B" w:rsidRPr="005247A7">
              <w:rPr>
                <w:rStyle w:val="ab"/>
                <w:noProof/>
              </w:rPr>
              <w:t>внеаудиторной</w:t>
            </w:r>
            <w:r w:rsidR="004C094B" w:rsidRPr="005247A7">
              <w:rPr>
                <w:rStyle w:val="ab"/>
                <w:noProof/>
                <w:spacing w:val="-4"/>
              </w:rPr>
              <w:t xml:space="preserve"> </w:t>
            </w:r>
            <w:r w:rsidR="004C094B" w:rsidRPr="005247A7">
              <w:rPr>
                <w:rStyle w:val="ab"/>
                <w:noProof/>
              </w:rPr>
              <w:t>самостоятельной</w:t>
            </w:r>
            <w:r w:rsidR="004C094B" w:rsidRPr="005247A7">
              <w:rPr>
                <w:rStyle w:val="ab"/>
                <w:noProof/>
                <w:spacing w:val="-3"/>
              </w:rPr>
              <w:t xml:space="preserve"> </w:t>
            </w:r>
            <w:r w:rsidR="004C094B" w:rsidRPr="005247A7">
              <w:rPr>
                <w:rStyle w:val="ab"/>
                <w:noProof/>
              </w:rPr>
              <w:t>работы</w:t>
            </w:r>
            <w:r w:rsidR="004C094B">
              <w:rPr>
                <w:noProof/>
                <w:webHidden/>
              </w:rPr>
              <w:tab/>
            </w:r>
            <w:r w:rsidR="004C094B">
              <w:rPr>
                <w:noProof/>
                <w:webHidden/>
              </w:rPr>
              <w:fldChar w:fldCharType="begin"/>
            </w:r>
            <w:r w:rsidR="004C094B">
              <w:rPr>
                <w:noProof/>
                <w:webHidden/>
              </w:rPr>
              <w:instrText xml:space="preserve"> PAGEREF _Toc164845128 \h </w:instrText>
            </w:r>
            <w:r w:rsidR="004C094B">
              <w:rPr>
                <w:noProof/>
                <w:webHidden/>
              </w:rPr>
            </w:r>
            <w:r w:rsidR="004C094B">
              <w:rPr>
                <w:noProof/>
                <w:webHidden/>
              </w:rPr>
              <w:fldChar w:fldCharType="separate"/>
            </w:r>
            <w:r w:rsidR="00814188">
              <w:rPr>
                <w:noProof/>
                <w:webHidden/>
              </w:rPr>
              <w:t>11</w:t>
            </w:r>
            <w:r w:rsidR="004C094B">
              <w:rPr>
                <w:noProof/>
                <w:webHidden/>
              </w:rPr>
              <w:fldChar w:fldCharType="end"/>
            </w:r>
          </w:hyperlink>
        </w:p>
        <w:p w14:paraId="3DD21FE8" w14:textId="1C0749BF" w:rsidR="004C094B" w:rsidRDefault="00BF6F7A">
          <w:pPr>
            <w:pStyle w:val="11"/>
            <w:tabs>
              <w:tab w:val="left" w:pos="2022"/>
              <w:tab w:val="right" w:leader="dot" w:pos="11152"/>
            </w:tabs>
            <w:rPr>
              <w:rFonts w:asciiTheme="minorHAnsi" w:eastAsiaTheme="minorEastAsia" w:hAnsiTheme="minorHAnsi" w:cstheme="minorBidi"/>
              <w:noProof/>
              <w:sz w:val="22"/>
              <w:szCs w:val="22"/>
              <w:lang w:eastAsia="ru-RU"/>
            </w:rPr>
          </w:pPr>
          <w:hyperlink w:anchor="_Toc164845129" w:history="1">
            <w:r w:rsidR="004C094B" w:rsidRPr="005247A7">
              <w:rPr>
                <w:rStyle w:val="ab"/>
                <w:noProof/>
              </w:rPr>
              <w:t>6.2.</w:t>
            </w:r>
            <w:r w:rsidR="004C094B">
              <w:rPr>
                <w:rFonts w:asciiTheme="minorHAnsi" w:eastAsiaTheme="minorEastAsia" w:hAnsiTheme="minorHAnsi" w:cstheme="minorBidi"/>
                <w:noProof/>
                <w:sz w:val="22"/>
                <w:szCs w:val="22"/>
                <w:lang w:eastAsia="ru-RU"/>
              </w:rPr>
              <w:tab/>
            </w:r>
            <w:r w:rsidR="004C094B" w:rsidRPr="005247A7">
              <w:rPr>
                <w:rStyle w:val="ab"/>
                <w:noProof/>
              </w:rPr>
              <w:t>Методическое обеспечение для аудиторной и внеаудиторной самостоятельной работы</w:t>
            </w:r>
            <w:r w:rsidR="004C094B">
              <w:rPr>
                <w:noProof/>
                <w:webHidden/>
              </w:rPr>
              <w:tab/>
            </w:r>
            <w:r w:rsidR="004C094B">
              <w:rPr>
                <w:noProof/>
                <w:webHidden/>
              </w:rPr>
              <w:fldChar w:fldCharType="begin"/>
            </w:r>
            <w:r w:rsidR="004C094B">
              <w:rPr>
                <w:noProof/>
                <w:webHidden/>
              </w:rPr>
              <w:instrText xml:space="preserve"> PAGEREF _Toc164845129 \h </w:instrText>
            </w:r>
            <w:r w:rsidR="004C094B">
              <w:rPr>
                <w:noProof/>
                <w:webHidden/>
              </w:rPr>
            </w:r>
            <w:r w:rsidR="004C094B">
              <w:rPr>
                <w:noProof/>
                <w:webHidden/>
              </w:rPr>
              <w:fldChar w:fldCharType="separate"/>
            </w:r>
            <w:r w:rsidR="00814188">
              <w:rPr>
                <w:noProof/>
                <w:webHidden/>
              </w:rPr>
              <w:t>12</w:t>
            </w:r>
            <w:r w:rsidR="004C094B">
              <w:rPr>
                <w:noProof/>
                <w:webHidden/>
              </w:rPr>
              <w:fldChar w:fldCharType="end"/>
            </w:r>
          </w:hyperlink>
        </w:p>
        <w:p w14:paraId="411EE28B" w14:textId="7721F220" w:rsidR="004C094B" w:rsidRDefault="00BF6F7A">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64845130" w:history="1">
            <w:r w:rsidR="004C094B" w:rsidRPr="005247A7">
              <w:rPr>
                <w:rStyle w:val="ab"/>
                <w:noProof/>
              </w:rPr>
              <w:t>7.</w:t>
            </w:r>
            <w:r w:rsidR="004C094B">
              <w:rPr>
                <w:rFonts w:asciiTheme="minorHAnsi" w:eastAsiaTheme="minorEastAsia" w:hAnsiTheme="minorHAnsi" w:cstheme="minorBidi"/>
                <w:noProof/>
                <w:sz w:val="22"/>
                <w:szCs w:val="22"/>
                <w:lang w:eastAsia="ru-RU"/>
              </w:rPr>
              <w:tab/>
            </w:r>
            <w:r w:rsidR="004C094B" w:rsidRPr="005247A7">
              <w:rPr>
                <w:rStyle w:val="ab"/>
                <w:noProof/>
              </w:rPr>
              <w:t>Фонд</w:t>
            </w:r>
            <w:r w:rsidR="004C094B" w:rsidRPr="005247A7">
              <w:rPr>
                <w:rStyle w:val="ab"/>
                <w:noProof/>
                <w:spacing w:val="47"/>
              </w:rPr>
              <w:t xml:space="preserve"> </w:t>
            </w:r>
            <w:r w:rsidR="004C094B" w:rsidRPr="005247A7">
              <w:rPr>
                <w:rStyle w:val="ab"/>
                <w:noProof/>
              </w:rPr>
              <w:t>оценочных</w:t>
            </w:r>
            <w:r w:rsidR="004C094B" w:rsidRPr="005247A7">
              <w:rPr>
                <w:rStyle w:val="ab"/>
                <w:noProof/>
                <w:spacing w:val="47"/>
              </w:rPr>
              <w:t xml:space="preserve"> </w:t>
            </w:r>
            <w:r w:rsidR="004C094B" w:rsidRPr="005247A7">
              <w:rPr>
                <w:rStyle w:val="ab"/>
                <w:noProof/>
              </w:rPr>
              <w:t>средств</w:t>
            </w:r>
            <w:r w:rsidR="004C094B" w:rsidRPr="005247A7">
              <w:rPr>
                <w:rStyle w:val="ab"/>
                <w:noProof/>
                <w:spacing w:val="47"/>
              </w:rPr>
              <w:t xml:space="preserve"> </w:t>
            </w:r>
            <w:r w:rsidR="004C094B" w:rsidRPr="005247A7">
              <w:rPr>
                <w:rStyle w:val="ab"/>
                <w:noProof/>
              </w:rPr>
              <w:t>для</w:t>
            </w:r>
            <w:r w:rsidR="004C094B" w:rsidRPr="005247A7">
              <w:rPr>
                <w:rStyle w:val="ab"/>
                <w:noProof/>
                <w:spacing w:val="48"/>
              </w:rPr>
              <w:t xml:space="preserve"> </w:t>
            </w:r>
            <w:r w:rsidR="004C094B" w:rsidRPr="005247A7">
              <w:rPr>
                <w:rStyle w:val="ab"/>
                <w:noProof/>
              </w:rPr>
              <w:t>проведения</w:t>
            </w:r>
            <w:r w:rsidR="004C094B" w:rsidRPr="005247A7">
              <w:rPr>
                <w:rStyle w:val="ab"/>
                <w:noProof/>
                <w:spacing w:val="47"/>
              </w:rPr>
              <w:t xml:space="preserve"> </w:t>
            </w:r>
            <w:r w:rsidR="004C094B" w:rsidRPr="005247A7">
              <w:rPr>
                <w:rStyle w:val="ab"/>
                <w:noProof/>
              </w:rPr>
              <w:t>промежуточной</w:t>
            </w:r>
            <w:r w:rsidR="004C094B" w:rsidRPr="005247A7">
              <w:rPr>
                <w:rStyle w:val="ab"/>
                <w:noProof/>
                <w:spacing w:val="-67"/>
              </w:rPr>
              <w:t xml:space="preserve"> </w:t>
            </w:r>
            <w:r w:rsidR="004C094B" w:rsidRPr="005247A7">
              <w:rPr>
                <w:rStyle w:val="ab"/>
                <w:noProof/>
              </w:rPr>
              <w:t>аттестации</w:t>
            </w:r>
            <w:r w:rsidR="004C094B" w:rsidRPr="005247A7">
              <w:rPr>
                <w:rStyle w:val="ab"/>
                <w:noProof/>
                <w:spacing w:val="-2"/>
              </w:rPr>
              <w:t xml:space="preserve"> </w:t>
            </w:r>
            <w:r w:rsidR="004C094B" w:rsidRPr="005247A7">
              <w:rPr>
                <w:rStyle w:val="ab"/>
                <w:noProof/>
              </w:rPr>
              <w:t>обучающихся</w:t>
            </w:r>
            <w:r w:rsidR="004C094B" w:rsidRPr="005247A7">
              <w:rPr>
                <w:rStyle w:val="ab"/>
                <w:noProof/>
                <w:spacing w:val="-1"/>
              </w:rPr>
              <w:t xml:space="preserve"> </w:t>
            </w:r>
            <w:r w:rsidR="004C094B" w:rsidRPr="005247A7">
              <w:rPr>
                <w:rStyle w:val="ab"/>
                <w:noProof/>
              </w:rPr>
              <w:t>по</w:t>
            </w:r>
            <w:r w:rsidR="004C094B" w:rsidRPr="005247A7">
              <w:rPr>
                <w:rStyle w:val="ab"/>
                <w:noProof/>
                <w:spacing w:val="1"/>
              </w:rPr>
              <w:t xml:space="preserve"> </w:t>
            </w:r>
            <w:r w:rsidR="004C094B" w:rsidRPr="005247A7">
              <w:rPr>
                <w:rStyle w:val="ab"/>
                <w:noProof/>
              </w:rPr>
              <w:t>дисциплине</w:t>
            </w:r>
            <w:r w:rsidR="004C094B">
              <w:rPr>
                <w:noProof/>
                <w:webHidden/>
              </w:rPr>
              <w:tab/>
            </w:r>
            <w:r w:rsidR="004C094B">
              <w:rPr>
                <w:noProof/>
                <w:webHidden/>
              </w:rPr>
              <w:fldChar w:fldCharType="begin"/>
            </w:r>
            <w:r w:rsidR="004C094B">
              <w:rPr>
                <w:noProof/>
                <w:webHidden/>
              </w:rPr>
              <w:instrText xml:space="preserve"> PAGEREF _Toc164845130 \h </w:instrText>
            </w:r>
            <w:r w:rsidR="004C094B">
              <w:rPr>
                <w:noProof/>
                <w:webHidden/>
              </w:rPr>
            </w:r>
            <w:r w:rsidR="004C094B">
              <w:rPr>
                <w:noProof/>
                <w:webHidden/>
              </w:rPr>
              <w:fldChar w:fldCharType="separate"/>
            </w:r>
            <w:r w:rsidR="00814188">
              <w:rPr>
                <w:noProof/>
                <w:webHidden/>
              </w:rPr>
              <w:t>14</w:t>
            </w:r>
            <w:r w:rsidR="004C094B">
              <w:rPr>
                <w:noProof/>
                <w:webHidden/>
              </w:rPr>
              <w:fldChar w:fldCharType="end"/>
            </w:r>
          </w:hyperlink>
        </w:p>
        <w:p w14:paraId="58E5D17A" w14:textId="386D41EC" w:rsidR="004C094B" w:rsidRDefault="00BF6F7A">
          <w:pPr>
            <w:pStyle w:val="11"/>
            <w:tabs>
              <w:tab w:val="right" w:leader="dot" w:pos="11152"/>
            </w:tabs>
            <w:rPr>
              <w:rFonts w:asciiTheme="minorHAnsi" w:eastAsiaTheme="minorEastAsia" w:hAnsiTheme="minorHAnsi" w:cstheme="minorBidi"/>
              <w:noProof/>
              <w:sz w:val="22"/>
              <w:szCs w:val="22"/>
              <w:lang w:eastAsia="ru-RU"/>
            </w:rPr>
          </w:pPr>
          <w:hyperlink w:anchor="_Toc164845131" w:history="1">
            <w:r w:rsidR="004C094B" w:rsidRPr="005247A7">
              <w:rPr>
                <w:rStyle w:val="ab"/>
                <w:noProof/>
              </w:rPr>
              <w:t>Типовые</w:t>
            </w:r>
            <w:r w:rsidR="004C094B" w:rsidRPr="005247A7">
              <w:rPr>
                <w:rStyle w:val="ab"/>
                <w:noProof/>
                <w:spacing w:val="33"/>
              </w:rPr>
              <w:t xml:space="preserve"> </w:t>
            </w:r>
            <w:r w:rsidR="004C094B" w:rsidRPr="005247A7">
              <w:rPr>
                <w:rStyle w:val="ab"/>
                <w:noProof/>
              </w:rPr>
              <w:t>контрольные</w:t>
            </w:r>
            <w:r w:rsidR="004C094B" w:rsidRPr="005247A7">
              <w:rPr>
                <w:rStyle w:val="ab"/>
                <w:noProof/>
                <w:spacing w:val="34"/>
              </w:rPr>
              <w:t xml:space="preserve"> </w:t>
            </w:r>
            <w:r w:rsidR="004C094B" w:rsidRPr="005247A7">
              <w:rPr>
                <w:rStyle w:val="ab"/>
                <w:noProof/>
              </w:rPr>
              <w:t>задания</w:t>
            </w:r>
            <w:r w:rsidR="004C094B" w:rsidRPr="005247A7">
              <w:rPr>
                <w:rStyle w:val="ab"/>
                <w:noProof/>
                <w:spacing w:val="32"/>
              </w:rPr>
              <w:t xml:space="preserve"> </w:t>
            </w:r>
            <w:r w:rsidR="004C094B" w:rsidRPr="005247A7">
              <w:rPr>
                <w:rStyle w:val="ab"/>
                <w:noProof/>
              </w:rPr>
              <w:t>или</w:t>
            </w:r>
            <w:r w:rsidR="004C094B" w:rsidRPr="005247A7">
              <w:rPr>
                <w:rStyle w:val="ab"/>
                <w:noProof/>
                <w:spacing w:val="33"/>
              </w:rPr>
              <w:t xml:space="preserve"> </w:t>
            </w:r>
            <w:r w:rsidR="004C094B" w:rsidRPr="005247A7">
              <w:rPr>
                <w:rStyle w:val="ab"/>
                <w:noProof/>
              </w:rPr>
              <w:t>иные</w:t>
            </w:r>
            <w:r w:rsidR="004C094B" w:rsidRPr="005247A7">
              <w:rPr>
                <w:rStyle w:val="ab"/>
                <w:noProof/>
                <w:spacing w:val="33"/>
              </w:rPr>
              <w:t xml:space="preserve"> </w:t>
            </w:r>
            <w:r w:rsidR="004C094B" w:rsidRPr="005247A7">
              <w:rPr>
                <w:rStyle w:val="ab"/>
                <w:noProof/>
              </w:rPr>
              <w:t>материалы,</w:t>
            </w:r>
            <w:r w:rsidR="004C094B" w:rsidRPr="005247A7">
              <w:rPr>
                <w:rStyle w:val="ab"/>
                <w:noProof/>
                <w:spacing w:val="33"/>
              </w:rPr>
              <w:t xml:space="preserve"> </w:t>
            </w:r>
            <w:r w:rsidR="004C094B" w:rsidRPr="005247A7">
              <w:rPr>
                <w:rStyle w:val="ab"/>
                <w:noProof/>
              </w:rPr>
              <w:t>необходимые</w:t>
            </w:r>
            <w:r w:rsidR="004C094B" w:rsidRPr="005247A7">
              <w:rPr>
                <w:rStyle w:val="ab"/>
                <w:noProof/>
                <w:spacing w:val="-67"/>
              </w:rPr>
              <w:t xml:space="preserve"> </w:t>
            </w:r>
            <w:r w:rsidR="004C094B" w:rsidRPr="005247A7">
              <w:rPr>
                <w:rStyle w:val="ab"/>
                <w:noProof/>
              </w:rPr>
              <w:t>для</w:t>
            </w:r>
            <w:r w:rsidR="004C094B" w:rsidRPr="005247A7">
              <w:rPr>
                <w:rStyle w:val="ab"/>
                <w:noProof/>
                <w:spacing w:val="-2"/>
              </w:rPr>
              <w:t xml:space="preserve"> </w:t>
            </w:r>
            <w:r w:rsidR="004C094B" w:rsidRPr="005247A7">
              <w:rPr>
                <w:rStyle w:val="ab"/>
                <w:noProof/>
              </w:rPr>
              <w:t>оценки</w:t>
            </w:r>
            <w:r w:rsidR="004C094B" w:rsidRPr="005247A7">
              <w:rPr>
                <w:rStyle w:val="ab"/>
                <w:noProof/>
                <w:spacing w:val="-1"/>
              </w:rPr>
              <w:t xml:space="preserve"> индикаторов достижения компетенций, умений и </w:t>
            </w:r>
            <w:r w:rsidR="004C094B" w:rsidRPr="005247A7">
              <w:rPr>
                <w:rStyle w:val="ab"/>
                <w:noProof/>
              </w:rPr>
              <w:t>знаний</w:t>
            </w:r>
            <w:r w:rsidR="004C094B">
              <w:rPr>
                <w:noProof/>
                <w:webHidden/>
              </w:rPr>
              <w:tab/>
            </w:r>
            <w:r w:rsidR="004C094B">
              <w:rPr>
                <w:noProof/>
                <w:webHidden/>
              </w:rPr>
              <w:fldChar w:fldCharType="begin"/>
            </w:r>
            <w:r w:rsidR="004C094B">
              <w:rPr>
                <w:noProof/>
                <w:webHidden/>
              </w:rPr>
              <w:instrText xml:space="preserve"> PAGEREF _Toc164845131 \h </w:instrText>
            </w:r>
            <w:r w:rsidR="004C094B">
              <w:rPr>
                <w:noProof/>
                <w:webHidden/>
              </w:rPr>
            </w:r>
            <w:r w:rsidR="004C094B">
              <w:rPr>
                <w:noProof/>
                <w:webHidden/>
              </w:rPr>
              <w:fldChar w:fldCharType="separate"/>
            </w:r>
            <w:r w:rsidR="00814188">
              <w:rPr>
                <w:noProof/>
                <w:webHidden/>
              </w:rPr>
              <w:t>14</w:t>
            </w:r>
            <w:r w:rsidR="004C094B">
              <w:rPr>
                <w:noProof/>
                <w:webHidden/>
              </w:rPr>
              <w:fldChar w:fldCharType="end"/>
            </w:r>
          </w:hyperlink>
        </w:p>
        <w:p w14:paraId="03A20D24" w14:textId="1AAF9067" w:rsidR="004C094B" w:rsidRDefault="00BF6F7A">
          <w:pPr>
            <w:pStyle w:val="11"/>
            <w:tabs>
              <w:tab w:val="left" w:pos="1812"/>
              <w:tab w:val="right" w:leader="dot" w:pos="11152"/>
            </w:tabs>
            <w:rPr>
              <w:rFonts w:asciiTheme="minorHAnsi" w:eastAsiaTheme="minorEastAsia" w:hAnsiTheme="minorHAnsi" w:cstheme="minorBidi"/>
              <w:noProof/>
              <w:sz w:val="22"/>
              <w:szCs w:val="22"/>
              <w:lang w:eastAsia="ru-RU"/>
            </w:rPr>
          </w:pPr>
          <w:hyperlink w:anchor="_Toc164845132" w:history="1">
            <w:r w:rsidR="004C094B" w:rsidRPr="005247A7">
              <w:rPr>
                <w:rStyle w:val="ab"/>
                <w:noProof/>
              </w:rPr>
              <w:t>8.</w:t>
            </w:r>
            <w:r w:rsidR="004C094B">
              <w:rPr>
                <w:rFonts w:asciiTheme="minorHAnsi" w:eastAsiaTheme="minorEastAsia" w:hAnsiTheme="minorHAnsi" w:cstheme="minorBidi"/>
                <w:noProof/>
                <w:sz w:val="22"/>
                <w:szCs w:val="22"/>
                <w:lang w:eastAsia="ru-RU"/>
              </w:rPr>
              <w:tab/>
            </w:r>
            <w:r w:rsidR="004C094B" w:rsidRPr="005247A7">
              <w:rPr>
                <w:rStyle w:val="ab"/>
                <w:noProof/>
              </w:rPr>
              <w:t>Перечень основной и дополнительной учебной литературы,</w:t>
            </w:r>
            <w:r w:rsidR="004C094B" w:rsidRPr="005247A7">
              <w:rPr>
                <w:rStyle w:val="ab"/>
                <w:noProof/>
                <w:spacing w:val="-67"/>
              </w:rPr>
              <w:t xml:space="preserve"> </w:t>
            </w:r>
            <w:r w:rsidR="004C094B" w:rsidRPr="005247A7">
              <w:rPr>
                <w:rStyle w:val="ab"/>
                <w:noProof/>
              </w:rPr>
              <w:t>необходимой</w:t>
            </w:r>
            <w:r w:rsidR="004C094B" w:rsidRPr="005247A7">
              <w:rPr>
                <w:rStyle w:val="ab"/>
                <w:noProof/>
                <w:spacing w:val="-2"/>
              </w:rPr>
              <w:t xml:space="preserve"> </w:t>
            </w:r>
            <w:r w:rsidR="004C094B" w:rsidRPr="005247A7">
              <w:rPr>
                <w:rStyle w:val="ab"/>
                <w:noProof/>
              </w:rPr>
              <w:t>для</w:t>
            </w:r>
            <w:r w:rsidR="004C094B" w:rsidRPr="005247A7">
              <w:rPr>
                <w:rStyle w:val="ab"/>
                <w:noProof/>
                <w:spacing w:val="-2"/>
              </w:rPr>
              <w:t xml:space="preserve"> </w:t>
            </w:r>
            <w:r w:rsidR="004C094B" w:rsidRPr="005247A7">
              <w:rPr>
                <w:rStyle w:val="ab"/>
                <w:noProof/>
              </w:rPr>
              <w:t>освоения</w:t>
            </w:r>
            <w:r w:rsidR="004C094B" w:rsidRPr="005247A7">
              <w:rPr>
                <w:rStyle w:val="ab"/>
                <w:noProof/>
                <w:spacing w:val="-2"/>
              </w:rPr>
              <w:t xml:space="preserve"> </w:t>
            </w:r>
            <w:r w:rsidR="004C094B" w:rsidRPr="005247A7">
              <w:rPr>
                <w:rStyle w:val="ab"/>
                <w:noProof/>
              </w:rPr>
              <w:t>дисциплины</w:t>
            </w:r>
            <w:r w:rsidR="004C094B">
              <w:rPr>
                <w:noProof/>
                <w:webHidden/>
              </w:rPr>
              <w:tab/>
            </w:r>
            <w:r w:rsidR="004C094B">
              <w:rPr>
                <w:noProof/>
                <w:webHidden/>
              </w:rPr>
              <w:fldChar w:fldCharType="begin"/>
            </w:r>
            <w:r w:rsidR="004C094B">
              <w:rPr>
                <w:noProof/>
                <w:webHidden/>
              </w:rPr>
              <w:instrText xml:space="preserve"> PAGEREF _Toc164845132 \h </w:instrText>
            </w:r>
            <w:r w:rsidR="004C094B">
              <w:rPr>
                <w:noProof/>
                <w:webHidden/>
              </w:rPr>
            </w:r>
            <w:r w:rsidR="004C094B">
              <w:rPr>
                <w:noProof/>
                <w:webHidden/>
              </w:rPr>
              <w:fldChar w:fldCharType="separate"/>
            </w:r>
            <w:r w:rsidR="00814188">
              <w:rPr>
                <w:noProof/>
                <w:webHidden/>
              </w:rPr>
              <w:t>18</w:t>
            </w:r>
            <w:r w:rsidR="004C094B">
              <w:rPr>
                <w:noProof/>
                <w:webHidden/>
              </w:rPr>
              <w:fldChar w:fldCharType="end"/>
            </w:r>
          </w:hyperlink>
        </w:p>
        <w:p w14:paraId="6E1EB12A" w14:textId="4CABAD76" w:rsidR="00C55203" w:rsidRDefault="00C55203" w:rsidP="00C55203">
          <w:pPr>
            <w:pStyle w:val="11"/>
            <w:tabs>
              <w:tab w:val="left" w:pos="1952"/>
              <w:tab w:val="right" w:leader="dot" w:pos="11152"/>
            </w:tabs>
          </w:pPr>
          <w:r>
            <w:t>9.Перечень ресурсов информационно-телекоммуникационной сети</w:t>
          </w:r>
        </w:p>
        <w:p w14:paraId="7E2C4205" w14:textId="6905B214" w:rsidR="00C55203" w:rsidRDefault="00C55203" w:rsidP="00C55203">
          <w:pPr>
            <w:pStyle w:val="11"/>
            <w:tabs>
              <w:tab w:val="left" w:pos="1952"/>
              <w:tab w:val="right" w:leader="dot" w:pos="11152"/>
            </w:tabs>
            <w:ind w:right="-37"/>
          </w:pPr>
          <w:r>
            <w:t>Интернет, необходимых для освоения дисциплины………………………………20</w:t>
          </w:r>
        </w:p>
        <w:p w14:paraId="7ADECD0E" w14:textId="2541EE58" w:rsidR="004C094B" w:rsidRDefault="00BF6F7A">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64845133" w:history="1">
            <w:r w:rsidR="004C094B" w:rsidRPr="005247A7">
              <w:rPr>
                <w:rStyle w:val="ab"/>
                <w:noProof/>
              </w:rPr>
              <w:t>10.</w:t>
            </w:r>
            <w:r w:rsidR="004C094B">
              <w:rPr>
                <w:rFonts w:asciiTheme="minorHAnsi" w:eastAsiaTheme="minorEastAsia" w:hAnsiTheme="minorHAnsi" w:cstheme="minorBidi"/>
                <w:noProof/>
                <w:sz w:val="22"/>
                <w:szCs w:val="22"/>
                <w:lang w:eastAsia="ru-RU"/>
              </w:rPr>
              <w:tab/>
            </w:r>
            <w:r w:rsidR="004C094B" w:rsidRPr="005247A7">
              <w:rPr>
                <w:rStyle w:val="ab"/>
                <w:noProof/>
              </w:rPr>
              <w:t>Методические</w:t>
            </w:r>
            <w:r w:rsidR="004C094B" w:rsidRPr="005247A7">
              <w:rPr>
                <w:rStyle w:val="ab"/>
                <w:noProof/>
                <w:spacing w:val="1"/>
              </w:rPr>
              <w:t xml:space="preserve"> </w:t>
            </w:r>
            <w:r w:rsidR="004C094B" w:rsidRPr="005247A7">
              <w:rPr>
                <w:rStyle w:val="ab"/>
                <w:noProof/>
              </w:rPr>
              <w:t>указания</w:t>
            </w:r>
            <w:r w:rsidR="004C094B" w:rsidRPr="005247A7">
              <w:rPr>
                <w:rStyle w:val="ab"/>
                <w:noProof/>
                <w:spacing w:val="1"/>
              </w:rPr>
              <w:t xml:space="preserve"> </w:t>
            </w:r>
            <w:r w:rsidR="004C094B" w:rsidRPr="005247A7">
              <w:rPr>
                <w:rStyle w:val="ab"/>
                <w:noProof/>
              </w:rPr>
              <w:t>для</w:t>
            </w:r>
            <w:r w:rsidR="004C094B" w:rsidRPr="005247A7">
              <w:rPr>
                <w:rStyle w:val="ab"/>
                <w:noProof/>
                <w:spacing w:val="1"/>
              </w:rPr>
              <w:t xml:space="preserve"> </w:t>
            </w:r>
            <w:r w:rsidR="004C094B" w:rsidRPr="005247A7">
              <w:rPr>
                <w:rStyle w:val="ab"/>
                <w:noProof/>
              </w:rPr>
              <w:t>обучающихся</w:t>
            </w:r>
            <w:r w:rsidR="004C094B" w:rsidRPr="005247A7">
              <w:rPr>
                <w:rStyle w:val="ab"/>
                <w:noProof/>
                <w:spacing w:val="1"/>
              </w:rPr>
              <w:t xml:space="preserve"> </w:t>
            </w:r>
            <w:r w:rsidR="004C094B" w:rsidRPr="005247A7">
              <w:rPr>
                <w:rStyle w:val="ab"/>
                <w:noProof/>
              </w:rPr>
              <w:t>по</w:t>
            </w:r>
            <w:r w:rsidR="004C094B" w:rsidRPr="005247A7">
              <w:rPr>
                <w:rStyle w:val="ab"/>
                <w:noProof/>
                <w:spacing w:val="1"/>
              </w:rPr>
              <w:t xml:space="preserve"> </w:t>
            </w:r>
            <w:r w:rsidR="004C094B" w:rsidRPr="005247A7">
              <w:rPr>
                <w:rStyle w:val="ab"/>
                <w:noProof/>
              </w:rPr>
              <w:t>освоению</w:t>
            </w:r>
            <w:r w:rsidR="004C094B" w:rsidRPr="005247A7">
              <w:rPr>
                <w:rStyle w:val="ab"/>
                <w:noProof/>
                <w:spacing w:val="1"/>
              </w:rPr>
              <w:t xml:space="preserve"> </w:t>
            </w:r>
            <w:r w:rsidR="004C094B" w:rsidRPr="005247A7">
              <w:rPr>
                <w:rStyle w:val="ab"/>
                <w:noProof/>
              </w:rPr>
              <w:t>дисциплины и выполнению различных форм самостоятельной работы</w:t>
            </w:r>
            <w:r w:rsidR="004C094B">
              <w:rPr>
                <w:noProof/>
                <w:webHidden/>
              </w:rPr>
              <w:tab/>
            </w:r>
            <w:r w:rsidR="004C094B">
              <w:rPr>
                <w:noProof/>
                <w:webHidden/>
              </w:rPr>
              <w:fldChar w:fldCharType="begin"/>
            </w:r>
            <w:r w:rsidR="004C094B">
              <w:rPr>
                <w:noProof/>
                <w:webHidden/>
              </w:rPr>
              <w:instrText xml:space="preserve"> PAGEREF _Toc164845133 \h </w:instrText>
            </w:r>
            <w:r w:rsidR="004C094B">
              <w:rPr>
                <w:noProof/>
                <w:webHidden/>
              </w:rPr>
            </w:r>
            <w:r w:rsidR="004C094B">
              <w:rPr>
                <w:noProof/>
                <w:webHidden/>
              </w:rPr>
              <w:fldChar w:fldCharType="separate"/>
            </w:r>
            <w:r w:rsidR="00814188">
              <w:rPr>
                <w:noProof/>
                <w:webHidden/>
              </w:rPr>
              <w:t>21</w:t>
            </w:r>
            <w:r w:rsidR="004C094B">
              <w:rPr>
                <w:noProof/>
                <w:webHidden/>
              </w:rPr>
              <w:fldChar w:fldCharType="end"/>
            </w:r>
          </w:hyperlink>
        </w:p>
        <w:p w14:paraId="506D8E04" w14:textId="4E5A51ED" w:rsidR="004C094B" w:rsidRDefault="00BF6F7A">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64845134" w:history="1">
            <w:r w:rsidR="004C094B" w:rsidRPr="005247A7">
              <w:rPr>
                <w:rStyle w:val="ab"/>
                <w:noProof/>
              </w:rPr>
              <w:t>11.</w:t>
            </w:r>
            <w:r w:rsidR="004C094B">
              <w:rPr>
                <w:rFonts w:asciiTheme="minorHAnsi" w:eastAsiaTheme="minorEastAsia" w:hAnsiTheme="minorHAnsi" w:cstheme="minorBidi"/>
                <w:noProof/>
                <w:sz w:val="22"/>
                <w:szCs w:val="22"/>
                <w:lang w:eastAsia="ru-RU"/>
              </w:rPr>
              <w:tab/>
            </w:r>
            <w:r w:rsidR="004C094B" w:rsidRPr="005247A7">
              <w:rPr>
                <w:rStyle w:val="ab"/>
                <w:noProof/>
              </w:rPr>
              <w:t>Перечень</w:t>
            </w:r>
            <w:r w:rsidR="004C094B" w:rsidRPr="005247A7">
              <w:rPr>
                <w:rStyle w:val="ab"/>
                <w:noProof/>
                <w:spacing w:val="1"/>
              </w:rPr>
              <w:t xml:space="preserve"> </w:t>
            </w:r>
            <w:r w:rsidR="004C094B" w:rsidRPr="005247A7">
              <w:rPr>
                <w:rStyle w:val="ab"/>
                <w:noProof/>
              </w:rPr>
              <w:t>информационных</w:t>
            </w:r>
            <w:r w:rsidR="004C094B" w:rsidRPr="005247A7">
              <w:rPr>
                <w:rStyle w:val="ab"/>
                <w:noProof/>
                <w:spacing w:val="1"/>
              </w:rPr>
              <w:t xml:space="preserve"> </w:t>
            </w:r>
            <w:r w:rsidR="004C094B" w:rsidRPr="005247A7">
              <w:rPr>
                <w:rStyle w:val="ab"/>
                <w:noProof/>
              </w:rPr>
              <w:t>технологий,</w:t>
            </w:r>
            <w:r w:rsidR="004C094B" w:rsidRPr="005247A7">
              <w:rPr>
                <w:rStyle w:val="ab"/>
                <w:noProof/>
                <w:spacing w:val="1"/>
              </w:rPr>
              <w:t xml:space="preserve"> </w:t>
            </w:r>
            <w:r w:rsidR="004C094B" w:rsidRPr="005247A7">
              <w:rPr>
                <w:rStyle w:val="ab"/>
                <w:noProof/>
              </w:rPr>
              <w:t>используемых</w:t>
            </w:r>
            <w:r w:rsidR="004C094B" w:rsidRPr="005247A7">
              <w:rPr>
                <w:rStyle w:val="ab"/>
                <w:noProof/>
                <w:spacing w:val="1"/>
              </w:rPr>
              <w:t xml:space="preserve"> </w:t>
            </w:r>
            <w:r w:rsidR="004C094B" w:rsidRPr="005247A7">
              <w:rPr>
                <w:rStyle w:val="ab"/>
                <w:noProof/>
              </w:rPr>
              <w:t>при</w:t>
            </w:r>
            <w:r w:rsidR="004C094B" w:rsidRPr="005247A7">
              <w:rPr>
                <w:rStyle w:val="ab"/>
                <w:noProof/>
                <w:spacing w:val="-67"/>
              </w:rPr>
              <w:t xml:space="preserve"> </w:t>
            </w:r>
            <w:r w:rsidR="004C094B" w:rsidRPr="005247A7">
              <w:rPr>
                <w:rStyle w:val="ab"/>
                <w:noProof/>
              </w:rPr>
              <w:t>осуществлении</w:t>
            </w:r>
            <w:r w:rsidR="004C094B" w:rsidRPr="005247A7">
              <w:rPr>
                <w:rStyle w:val="ab"/>
                <w:noProof/>
                <w:spacing w:val="1"/>
              </w:rPr>
              <w:t xml:space="preserve"> </w:t>
            </w:r>
            <w:r w:rsidR="004C094B" w:rsidRPr="005247A7">
              <w:rPr>
                <w:rStyle w:val="ab"/>
                <w:noProof/>
              </w:rPr>
              <w:t>образовательного</w:t>
            </w:r>
            <w:r w:rsidR="004C094B" w:rsidRPr="005247A7">
              <w:rPr>
                <w:rStyle w:val="ab"/>
                <w:noProof/>
                <w:spacing w:val="1"/>
              </w:rPr>
              <w:t xml:space="preserve"> </w:t>
            </w:r>
            <w:r w:rsidR="004C094B" w:rsidRPr="005247A7">
              <w:rPr>
                <w:rStyle w:val="ab"/>
                <w:noProof/>
              </w:rPr>
              <w:t>процесса</w:t>
            </w:r>
            <w:r w:rsidR="004C094B" w:rsidRPr="005247A7">
              <w:rPr>
                <w:rStyle w:val="ab"/>
                <w:noProof/>
                <w:spacing w:val="1"/>
              </w:rPr>
              <w:t xml:space="preserve"> </w:t>
            </w:r>
            <w:r w:rsidR="004C094B" w:rsidRPr="005247A7">
              <w:rPr>
                <w:rStyle w:val="ab"/>
                <w:noProof/>
              </w:rPr>
              <w:t>по</w:t>
            </w:r>
            <w:r w:rsidR="004C094B" w:rsidRPr="005247A7">
              <w:rPr>
                <w:rStyle w:val="ab"/>
                <w:noProof/>
                <w:spacing w:val="1"/>
              </w:rPr>
              <w:t xml:space="preserve"> </w:t>
            </w:r>
            <w:r w:rsidR="004C094B" w:rsidRPr="005247A7">
              <w:rPr>
                <w:rStyle w:val="ab"/>
                <w:noProof/>
              </w:rPr>
              <w:t>дисциплине,</w:t>
            </w:r>
            <w:r w:rsidR="004C094B" w:rsidRPr="005247A7">
              <w:rPr>
                <w:rStyle w:val="ab"/>
                <w:noProof/>
                <w:spacing w:val="1"/>
              </w:rPr>
              <w:t xml:space="preserve"> </w:t>
            </w:r>
            <w:r w:rsidR="004C094B" w:rsidRPr="005247A7">
              <w:rPr>
                <w:rStyle w:val="ab"/>
                <w:noProof/>
              </w:rPr>
              <w:t>включая</w:t>
            </w:r>
            <w:r w:rsidR="004C094B" w:rsidRPr="005247A7">
              <w:rPr>
                <w:rStyle w:val="ab"/>
                <w:noProof/>
                <w:spacing w:val="1"/>
              </w:rPr>
              <w:t xml:space="preserve"> </w:t>
            </w:r>
            <w:r w:rsidR="004C094B" w:rsidRPr="005247A7">
              <w:rPr>
                <w:rStyle w:val="ab"/>
                <w:noProof/>
              </w:rPr>
              <w:t>перечень необходимого программного обеспечения и информационных</w:t>
            </w:r>
            <w:r w:rsidR="004C094B" w:rsidRPr="005247A7">
              <w:rPr>
                <w:rStyle w:val="ab"/>
                <w:noProof/>
                <w:spacing w:val="1"/>
              </w:rPr>
              <w:t xml:space="preserve"> </w:t>
            </w:r>
            <w:r w:rsidR="004C094B" w:rsidRPr="005247A7">
              <w:rPr>
                <w:rStyle w:val="ab"/>
                <w:noProof/>
              </w:rPr>
              <w:t>справочных систем</w:t>
            </w:r>
            <w:r w:rsidR="004C094B">
              <w:rPr>
                <w:noProof/>
                <w:webHidden/>
              </w:rPr>
              <w:tab/>
            </w:r>
            <w:r w:rsidR="004C094B">
              <w:rPr>
                <w:noProof/>
                <w:webHidden/>
              </w:rPr>
              <w:fldChar w:fldCharType="begin"/>
            </w:r>
            <w:r w:rsidR="004C094B">
              <w:rPr>
                <w:noProof/>
                <w:webHidden/>
              </w:rPr>
              <w:instrText xml:space="preserve"> PAGEREF _Toc164845134 \h </w:instrText>
            </w:r>
            <w:r w:rsidR="004C094B">
              <w:rPr>
                <w:noProof/>
                <w:webHidden/>
              </w:rPr>
            </w:r>
            <w:r w:rsidR="004C094B">
              <w:rPr>
                <w:noProof/>
                <w:webHidden/>
              </w:rPr>
              <w:fldChar w:fldCharType="separate"/>
            </w:r>
            <w:r w:rsidR="00814188">
              <w:rPr>
                <w:noProof/>
                <w:webHidden/>
              </w:rPr>
              <w:t>27</w:t>
            </w:r>
            <w:r w:rsidR="004C094B">
              <w:rPr>
                <w:noProof/>
                <w:webHidden/>
              </w:rPr>
              <w:fldChar w:fldCharType="end"/>
            </w:r>
          </w:hyperlink>
        </w:p>
        <w:p w14:paraId="2E27DF45" w14:textId="4B192CEE" w:rsidR="004C094B" w:rsidRDefault="00BF6F7A">
          <w:pPr>
            <w:pStyle w:val="11"/>
            <w:tabs>
              <w:tab w:val="left" w:pos="1952"/>
              <w:tab w:val="right" w:leader="dot" w:pos="11152"/>
            </w:tabs>
            <w:rPr>
              <w:rFonts w:asciiTheme="minorHAnsi" w:eastAsiaTheme="minorEastAsia" w:hAnsiTheme="minorHAnsi" w:cstheme="minorBidi"/>
              <w:noProof/>
              <w:sz w:val="22"/>
              <w:szCs w:val="22"/>
              <w:lang w:eastAsia="ru-RU"/>
            </w:rPr>
          </w:pPr>
          <w:hyperlink w:anchor="_Toc164845137" w:history="1">
            <w:r w:rsidR="004C094B" w:rsidRPr="005247A7">
              <w:rPr>
                <w:rStyle w:val="ab"/>
                <w:noProof/>
              </w:rPr>
              <w:t>12.</w:t>
            </w:r>
            <w:r w:rsidR="004C094B">
              <w:rPr>
                <w:rFonts w:asciiTheme="minorHAnsi" w:eastAsiaTheme="minorEastAsia" w:hAnsiTheme="minorHAnsi" w:cstheme="minorBidi"/>
                <w:noProof/>
                <w:sz w:val="22"/>
                <w:szCs w:val="22"/>
                <w:lang w:eastAsia="ru-RU"/>
              </w:rPr>
              <w:tab/>
            </w:r>
            <w:r w:rsidR="004C094B" w:rsidRPr="005247A7">
              <w:rPr>
                <w:rStyle w:val="ab"/>
                <w:noProof/>
              </w:rPr>
              <w:t>Описание</w:t>
            </w:r>
            <w:r w:rsidR="004C094B" w:rsidRPr="005247A7">
              <w:rPr>
                <w:rStyle w:val="ab"/>
                <w:noProof/>
                <w:spacing w:val="1"/>
              </w:rPr>
              <w:t xml:space="preserve"> </w:t>
            </w:r>
            <w:r w:rsidR="004C094B" w:rsidRPr="005247A7">
              <w:rPr>
                <w:rStyle w:val="ab"/>
                <w:noProof/>
              </w:rPr>
              <w:t>материально-технической</w:t>
            </w:r>
            <w:r w:rsidR="004C094B" w:rsidRPr="005247A7">
              <w:rPr>
                <w:rStyle w:val="ab"/>
                <w:noProof/>
                <w:spacing w:val="1"/>
              </w:rPr>
              <w:t xml:space="preserve"> </w:t>
            </w:r>
            <w:r w:rsidR="004C094B" w:rsidRPr="005247A7">
              <w:rPr>
                <w:rStyle w:val="ab"/>
                <w:noProof/>
              </w:rPr>
              <w:t>базы,</w:t>
            </w:r>
            <w:r w:rsidR="004C094B" w:rsidRPr="005247A7">
              <w:rPr>
                <w:rStyle w:val="ab"/>
                <w:noProof/>
                <w:spacing w:val="1"/>
              </w:rPr>
              <w:t xml:space="preserve"> </w:t>
            </w:r>
            <w:r w:rsidR="004C094B" w:rsidRPr="005247A7">
              <w:rPr>
                <w:rStyle w:val="ab"/>
                <w:noProof/>
              </w:rPr>
              <w:t>необходимой</w:t>
            </w:r>
            <w:r w:rsidR="004C094B" w:rsidRPr="005247A7">
              <w:rPr>
                <w:rStyle w:val="ab"/>
                <w:noProof/>
                <w:spacing w:val="1"/>
              </w:rPr>
              <w:t xml:space="preserve"> </w:t>
            </w:r>
            <w:r w:rsidR="004C094B" w:rsidRPr="005247A7">
              <w:rPr>
                <w:rStyle w:val="ab"/>
                <w:noProof/>
              </w:rPr>
              <w:t>для</w:t>
            </w:r>
            <w:r w:rsidR="004C094B" w:rsidRPr="005247A7">
              <w:rPr>
                <w:rStyle w:val="ab"/>
                <w:noProof/>
                <w:spacing w:val="1"/>
              </w:rPr>
              <w:t xml:space="preserve"> </w:t>
            </w:r>
            <w:r w:rsidR="004C094B" w:rsidRPr="005247A7">
              <w:rPr>
                <w:rStyle w:val="ab"/>
                <w:noProof/>
              </w:rPr>
              <w:t>осуществления</w:t>
            </w:r>
            <w:r w:rsidR="004C094B" w:rsidRPr="005247A7">
              <w:rPr>
                <w:rStyle w:val="ab"/>
                <w:noProof/>
                <w:spacing w:val="-3"/>
              </w:rPr>
              <w:t xml:space="preserve"> </w:t>
            </w:r>
            <w:r w:rsidR="004C094B" w:rsidRPr="005247A7">
              <w:rPr>
                <w:rStyle w:val="ab"/>
                <w:noProof/>
              </w:rPr>
              <w:t>образовательного процесса по</w:t>
            </w:r>
            <w:r w:rsidR="004C094B" w:rsidRPr="005247A7">
              <w:rPr>
                <w:rStyle w:val="ab"/>
                <w:noProof/>
                <w:spacing w:val="4"/>
              </w:rPr>
              <w:t xml:space="preserve"> </w:t>
            </w:r>
            <w:r w:rsidR="004C094B" w:rsidRPr="005247A7">
              <w:rPr>
                <w:rStyle w:val="ab"/>
                <w:noProof/>
              </w:rPr>
              <w:t>дисциплине</w:t>
            </w:r>
            <w:r w:rsidR="004C094B">
              <w:rPr>
                <w:noProof/>
                <w:webHidden/>
              </w:rPr>
              <w:tab/>
            </w:r>
            <w:r w:rsidR="004C094B">
              <w:rPr>
                <w:noProof/>
                <w:webHidden/>
              </w:rPr>
              <w:fldChar w:fldCharType="begin"/>
            </w:r>
            <w:r w:rsidR="004C094B">
              <w:rPr>
                <w:noProof/>
                <w:webHidden/>
              </w:rPr>
              <w:instrText xml:space="preserve"> PAGEREF _Toc164845137 \h </w:instrText>
            </w:r>
            <w:r w:rsidR="004C094B">
              <w:rPr>
                <w:noProof/>
                <w:webHidden/>
              </w:rPr>
            </w:r>
            <w:r w:rsidR="004C094B">
              <w:rPr>
                <w:noProof/>
                <w:webHidden/>
              </w:rPr>
              <w:fldChar w:fldCharType="separate"/>
            </w:r>
            <w:r w:rsidR="00814188">
              <w:rPr>
                <w:noProof/>
                <w:webHidden/>
              </w:rPr>
              <w:t>27</w:t>
            </w:r>
            <w:r w:rsidR="004C094B">
              <w:rPr>
                <w:noProof/>
                <w:webHidden/>
              </w:rPr>
              <w:fldChar w:fldCharType="end"/>
            </w:r>
          </w:hyperlink>
        </w:p>
        <w:p w14:paraId="70DE9870" w14:textId="17DED30E" w:rsidR="001970D0" w:rsidRDefault="001970D0" w:rsidP="004D0AE0">
          <w:pPr>
            <w:ind w:left="851"/>
          </w:pPr>
          <w:r w:rsidRPr="00F6691F">
            <w:rPr>
              <w:b/>
              <w:bCs/>
            </w:rPr>
            <w:fldChar w:fldCharType="end"/>
          </w:r>
        </w:p>
      </w:sdtContent>
    </w:sdt>
    <w:p w14:paraId="36C8C244" w14:textId="77777777" w:rsidR="00152FB3" w:rsidRDefault="00152FB3" w:rsidP="006768A6">
      <w:pPr>
        <w:spacing w:line="276" w:lineRule="auto"/>
        <w:sectPr w:rsidR="00152FB3" w:rsidSect="004D0AE0">
          <w:pgSz w:w="11910" w:h="16840"/>
          <w:pgMar w:top="567" w:right="428" w:bottom="1200" w:left="320" w:header="0" w:footer="920" w:gutter="0"/>
          <w:cols w:space="720"/>
        </w:sectPr>
      </w:pPr>
    </w:p>
    <w:p w14:paraId="4ED16D8A" w14:textId="77777777" w:rsidR="00152FB3" w:rsidRDefault="00DC55B4" w:rsidP="00235815">
      <w:pPr>
        <w:pStyle w:val="1"/>
        <w:numPr>
          <w:ilvl w:val="1"/>
          <w:numId w:val="8"/>
        </w:numPr>
        <w:spacing w:line="276" w:lineRule="auto"/>
        <w:ind w:left="709" w:firstLine="0"/>
        <w:jc w:val="left"/>
      </w:pPr>
      <w:bookmarkStart w:id="10" w:name="_Toc164845121"/>
      <w:r>
        <w:lastRenderedPageBreak/>
        <w:t>Наименование</w:t>
      </w:r>
      <w:r>
        <w:rPr>
          <w:spacing w:val="-9"/>
        </w:rPr>
        <w:t xml:space="preserve"> </w:t>
      </w:r>
      <w:r>
        <w:t>дисциплины</w:t>
      </w:r>
      <w:bookmarkEnd w:id="10"/>
    </w:p>
    <w:p w14:paraId="536421DF" w14:textId="7302C60E" w:rsidR="00152FB3" w:rsidRDefault="009C7E03" w:rsidP="006768A6">
      <w:pPr>
        <w:pStyle w:val="a3"/>
        <w:spacing w:line="276" w:lineRule="auto"/>
        <w:ind w:left="2104"/>
      </w:pPr>
      <w:r>
        <w:t>Дисциплина «</w:t>
      </w:r>
      <w:r w:rsidR="00867B13">
        <w:t>Финансовая безопасность государства</w:t>
      </w:r>
      <w:r>
        <w:t>».</w:t>
      </w:r>
    </w:p>
    <w:p w14:paraId="43744094" w14:textId="77777777" w:rsidR="00152FB3" w:rsidRDefault="00152FB3" w:rsidP="006768A6">
      <w:pPr>
        <w:pStyle w:val="a3"/>
        <w:spacing w:line="276" w:lineRule="auto"/>
        <w:ind w:left="0"/>
        <w:rPr>
          <w:sz w:val="24"/>
        </w:rPr>
      </w:pPr>
    </w:p>
    <w:p w14:paraId="084779D1" w14:textId="77777777" w:rsidR="00866FDC" w:rsidRPr="000E7584" w:rsidRDefault="00866FDC" w:rsidP="00866FDC">
      <w:pPr>
        <w:pStyle w:val="a3"/>
        <w:numPr>
          <w:ilvl w:val="1"/>
          <w:numId w:val="8"/>
        </w:numPr>
        <w:spacing w:line="276" w:lineRule="auto"/>
        <w:ind w:left="851" w:firstLine="25"/>
        <w:jc w:val="left"/>
        <w:rPr>
          <w:b/>
        </w:rPr>
      </w:pPr>
      <w:r w:rsidRPr="000E7584">
        <w:rPr>
          <w:b/>
        </w:rPr>
        <w:t>Перечень</w:t>
      </w:r>
      <w:r w:rsidRPr="000E7584">
        <w:rPr>
          <w:b/>
          <w:spacing w:val="1"/>
        </w:rPr>
        <w:t xml:space="preserve"> </w:t>
      </w:r>
      <w:r w:rsidRPr="000E7584">
        <w:rPr>
          <w:b/>
        </w:rPr>
        <w:t>планируемых</w:t>
      </w:r>
      <w:r w:rsidRPr="000E7584">
        <w:rPr>
          <w:b/>
          <w:spacing w:val="1"/>
        </w:rPr>
        <w:t xml:space="preserve"> </w:t>
      </w:r>
      <w:r w:rsidRPr="000E7584">
        <w:rPr>
          <w:b/>
        </w:rPr>
        <w:t>результатов</w:t>
      </w:r>
      <w:r w:rsidRPr="000E7584">
        <w:rPr>
          <w:b/>
          <w:spacing w:val="1"/>
        </w:rPr>
        <w:t xml:space="preserve"> </w:t>
      </w:r>
      <w:r w:rsidRPr="000E7584">
        <w:rPr>
          <w:b/>
        </w:rPr>
        <w:t>освоения образовательной программы (перечень компетенций), с указанием индикаторов их достижения и планируемых</w:t>
      </w:r>
      <w:r w:rsidRPr="000E7584">
        <w:rPr>
          <w:b/>
          <w:spacing w:val="1"/>
        </w:rPr>
        <w:t xml:space="preserve"> </w:t>
      </w:r>
      <w:r w:rsidRPr="000E7584">
        <w:rPr>
          <w:b/>
        </w:rPr>
        <w:t>результатов</w:t>
      </w:r>
      <w:r w:rsidRPr="000E7584">
        <w:rPr>
          <w:b/>
          <w:spacing w:val="1"/>
        </w:rPr>
        <w:t xml:space="preserve"> </w:t>
      </w:r>
      <w:r w:rsidRPr="000E7584">
        <w:rPr>
          <w:b/>
        </w:rPr>
        <w:t>обучения по дисциплине</w:t>
      </w:r>
    </w:p>
    <w:p w14:paraId="32E1671E" w14:textId="77777777" w:rsidR="00755F32" w:rsidRPr="0026235E" w:rsidRDefault="00755F32" w:rsidP="00755F32">
      <w:pPr>
        <w:pStyle w:val="1"/>
        <w:tabs>
          <w:tab w:val="left" w:pos="2102"/>
        </w:tabs>
        <w:spacing w:line="276" w:lineRule="auto"/>
        <w:ind w:left="2102" w:right="689"/>
      </w:pPr>
    </w:p>
    <w:p w14:paraId="7466323F" w14:textId="77777777" w:rsidR="004D0AE0" w:rsidRPr="000E7584" w:rsidRDefault="004D0AE0" w:rsidP="004D0AE0">
      <w:pPr>
        <w:ind w:left="8640" w:firstLine="720"/>
        <w:rPr>
          <w:b/>
          <w:bCs/>
          <w:sz w:val="24"/>
          <w:szCs w:val="24"/>
        </w:rPr>
      </w:pPr>
      <w:bookmarkStart w:id="11" w:name="_Hlk164249016"/>
      <w:r>
        <w:rPr>
          <w:sz w:val="24"/>
          <w:szCs w:val="24"/>
        </w:rPr>
        <w:t>Таблица 1</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07D06E97" w:rsidR="00552DCA" w:rsidRPr="001970D0" w:rsidRDefault="00552DCA" w:rsidP="001970D0">
            <w:pPr>
              <w:rPr>
                <w:b/>
                <w:bCs/>
              </w:rPr>
            </w:pPr>
            <w:bookmarkStart w:id="12" w:name="_Hlk164021148"/>
            <w:bookmarkEnd w:id="11"/>
            <w:r w:rsidRPr="001970D0">
              <w:rPr>
                <w:b/>
                <w:bCs/>
              </w:rPr>
              <w:t>Код компетенции</w:t>
            </w:r>
          </w:p>
        </w:tc>
        <w:tc>
          <w:tcPr>
            <w:tcW w:w="2410" w:type="dxa"/>
          </w:tcPr>
          <w:p w14:paraId="2A5AE4B6" w14:textId="5C705CA0" w:rsidR="00552DCA" w:rsidRPr="001970D0" w:rsidRDefault="00552DCA" w:rsidP="001970D0">
            <w:pPr>
              <w:rPr>
                <w:b/>
                <w:bCs/>
              </w:rPr>
            </w:pPr>
            <w:r w:rsidRPr="001970D0">
              <w:rPr>
                <w:b/>
                <w:bCs/>
              </w:rPr>
              <w:t>Наименование компетенции</w:t>
            </w:r>
          </w:p>
        </w:tc>
        <w:tc>
          <w:tcPr>
            <w:tcW w:w="2835" w:type="dxa"/>
          </w:tcPr>
          <w:p w14:paraId="7C04DE26" w14:textId="494A60A8" w:rsidR="00552DCA" w:rsidRPr="001970D0" w:rsidRDefault="00552DCA" w:rsidP="001970D0">
            <w:pPr>
              <w:rPr>
                <w:b/>
                <w:bCs/>
              </w:rPr>
            </w:pPr>
            <w:r w:rsidRPr="001970D0">
              <w:rPr>
                <w:b/>
                <w:bCs/>
              </w:rPr>
              <w:t>Индикаторы достижения компетенции</w:t>
            </w:r>
          </w:p>
        </w:tc>
        <w:tc>
          <w:tcPr>
            <w:tcW w:w="4111" w:type="dxa"/>
          </w:tcPr>
          <w:p w14:paraId="61CB554F" w14:textId="59B60621" w:rsidR="00552DCA" w:rsidRPr="001970D0" w:rsidRDefault="005F024A" w:rsidP="001970D0">
            <w:pPr>
              <w:rPr>
                <w:b/>
                <w:bCs/>
              </w:rPr>
            </w:pPr>
            <w:r w:rsidRPr="001970D0">
              <w:rPr>
                <w:b/>
                <w:bCs/>
              </w:rPr>
              <w:t>Результаты обучения (умения и знания), соотнесенные с компетенциями/индикаторами достижения компетенции</w:t>
            </w:r>
          </w:p>
        </w:tc>
      </w:tr>
      <w:tr w:rsidR="00755F32" w:rsidRPr="00552DCA" w14:paraId="7FD18EF0" w14:textId="77777777" w:rsidTr="00907B4A">
        <w:tc>
          <w:tcPr>
            <w:tcW w:w="992" w:type="dxa"/>
          </w:tcPr>
          <w:p w14:paraId="04B76C24" w14:textId="5CACB079" w:rsidR="00755F32" w:rsidRPr="001970D0" w:rsidRDefault="00755F32" w:rsidP="00755F32">
            <w:pPr>
              <w:rPr>
                <w:lang w:val="en-US"/>
              </w:rPr>
            </w:pPr>
            <w:r w:rsidRPr="001970D0">
              <w:t>ПКП-</w:t>
            </w:r>
            <w:r>
              <w:t>4</w:t>
            </w:r>
          </w:p>
          <w:p w14:paraId="44E192C0" w14:textId="77777777" w:rsidR="00755F32" w:rsidRPr="007B0FC8" w:rsidRDefault="00755F32" w:rsidP="00755F32">
            <w:pPr>
              <w:pStyle w:val="1"/>
              <w:tabs>
                <w:tab w:val="left" w:pos="2102"/>
              </w:tabs>
              <w:spacing w:line="276" w:lineRule="auto"/>
              <w:ind w:left="0" w:right="689"/>
              <w:jc w:val="left"/>
              <w:rPr>
                <w:sz w:val="22"/>
                <w:szCs w:val="22"/>
              </w:rPr>
            </w:pPr>
          </w:p>
        </w:tc>
        <w:tc>
          <w:tcPr>
            <w:tcW w:w="2410" w:type="dxa"/>
          </w:tcPr>
          <w:p w14:paraId="1CC7B9A0" w14:textId="24F2DE50" w:rsidR="00755F32" w:rsidRPr="00DC09FF" w:rsidRDefault="00755F32" w:rsidP="00755F32">
            <w:pPr>
              <w:rPr>
                <w:b/>
                <w:bCs/>
              </w:rPr>
            </w:pPr>
            <w:r w:rsidRPr="0033389D">
              <w:rPr>
                <w:sz w:val="20"/>
                <w:szCs w:val="20"/>
                <w:lang w:eastAsia="ru-RU"/>
              </w:rPr>
              <w:t>Способность ориентироваться в закономерностях и проблематике функционирования</w:t>
            </w:r>
            <w:r w:rsidRPr="0033389D">
              <w:rPr>
                <w:sz w:val="20"/>
                <w:szCs w:val="20"/>
              </w:rPr>
              <w:t xml:space="preserve"> </w:t>
            </w:r>
            <w:r w:rsidRPr="0033389D">
              <w:rPr>
                <w:sz w:val="20"/>
                <w:szCs w:val="20"/>
                <w:lang w:eastAsia="ru-RU"/>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Pr>
                <w:sz w:val="20"/>
                <w:szCs w:val="20"/>
                <w:lang w:eastAsia="ru-RU"/>
              </w:rPr>
              <w:t>.</w:t>
            </w:r>
          </w:p>
        </w:tc>
        <w:tc>
          <w:tcPr>
            <w:tcW w:w="2835" w:type="dxa"/>
          </w:tcPr>
          <w:p w14:paraId="12D21B26" w14:textId="77777777" w:rsidR="00755F32" w:rsidRPr="0033389D" w:rsidRDefault="00755F32" w:rsidP="00755F32">
            <w:pPr>
              <w:adjustRightInd w:val="0"/>
              <w:rPr>
                <w:sz w:val="20"/>
                <w:szCs w:val="20"/>
              </w:rPr>
            </w:pPr>
            <w:r w:rsidRPr="0033389D">
              <w:rPr>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1683BED" w14:textId="77777777" w:rsidR="00755F32" w:rsidRDefault="00755F32" w:rsidP="00755F32">
            <w:pPr>
              <w:adjustRightInd w:val="0"/>
              <w:ind w:left="-52"/>
              <w:rPr>
                <w:sz w:val="20"/>
                <w:szCs w:val="20"/>
                <w:lang w:eastAsia="ru-RU"/>
              </w:rPr>
            </w:pPr>
          </w:p>
          <w:p w14:paraId="3528FBDA" w14:textId="2DCE75B1" w:rsidR="00755F32" w:rsidRPr="003C59AD" w:rsidRDefault="00755F32" w:rsidP="00755F32">
            <w:pPr>
              <w:rPr>
                <w:b/>
                <w:bCs/>
              </w:rPr>
            </w:pPr>
            <w:r w:rsidRPr="0033389D">
              <w:rPr>
                <w:sz w:val="20"/>
                <w:szCs w:val="20"/>
                <w:lang w:eastAsia="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Pr>
                <w:sz w:val="20"/>
                <w:szCs w:val="20"/>
                <w:lang w:eastAsia="ru-RU"/>
              </w:rPr>
              <w:t>.</w:t>
            </w:r>
          </w:p>
        </w:tc>
        <w:tc>
          <w:tcPr>
            <w:tcW w:w="4111" w:type="dxa"/>
          </w:tcPr>
          <w:p w14:paraId="7AE7E41D" w14:textId="77777777" w:rsidR="00755F32" w:rsidRDefault="00755F32" w:rsidP="00755F32">
            <w:pPr>
              <w:adjustRightInd w:val="0"/>
              <w:rPr>
                <w:sz w:val="20"/>
                <w:szCs w:val="20"/>
              </w:rPr>
            </w:pPr>
            <w:r w:rsidRPr="0033389D">
              <w:rPr>
                <w:b/>
                <w:bCs/>
                <w:sz w:val="20"/>
                <w:szCs w:val="20"/>
              </w:rPr>
              <w:t>Знать</w:t>
            </w:r>
            <w:r>
              <w:rPr>
                <w:sz w:val="20"/>
                <w:szCs w:val="20"/>
              </w:rPr>
              <w:t xml:space="preserve"> особенности построения и функционирования систем управления рисками и внутреннего контроля.</w:t>
            </w:r>
          </w:p>
          <w:p w14:paraId="2D273308" w14:textId="77777777" w:rsidR="00755F32" w:rsidRPr="0033389D" w:rsidRDefault="00755F32" w:rsidP="00755F32">
            <w:pPr>
              <w:adjustRightInd w:val="0"/>
              <w:rPr>
                <w:sz w:val="20"/>
                <w:szCs w:val="20"/>
              </w:rPr>
            </w:pPr>
            <w:r w:rsidRPr="0033389D">
              <w:rPr>
                <w:b/>
                <w:bCs/>
                <w:sz w:val="20"/>
                <w:szCs w:val="20"/>
              </w:rPr>
              <w:t>Уметь</w:t>
            </w:r>
            <w:r>
              <w:rPr>
                <w:sz w:val="20"/>
                <w:szCs w:val="20"/>
              </w:rPr>
              <w:t xml:space="preserve"> проводить проверки эффективности и надежности </w:t>
            </w:r>
            <w:r w:rsidRPr="0033389D">
              <w:rPr>
                <w:sz w:val="20"/>
                <w:szCs w:val="20"/>
              </w:rPr>
              <w:t>функционирования систем внутреннего контроля, корпоративного управления, операционной деятельности и информационных систем организации.</w:t>
            </w:r>
          </w:p>
          <w:p w14:paraId="53DD958B" w14:textId="77777777" w:rsidR="00755F32" w:rsidRDefault="00755F32" w:rsidP="00755F32">
            <w:pPr>
              <w:adjustRightInd w:val="0"/>
              <w:rPr>
                <w:sz w:val="20"/>
                <w:szCs w:val="20"/>
              </w:rPr>
            </w:pPr>
          </w:p>
          <w:p w14:paraId="224E4A99" w14:textId="77777777" w:rsidR="00755F32" w:rsidRDefault="00755F32" w:rsidP="00755F32">
            <w:pPr>
              <w:adjustRightInd w:val="0"/>
              <w:rPr>
                <w:sz w:val="20"/>
                <w:szCs w:val="20"/>
              </w:rPr>
            </w:pPr>
          </w:p>
          <w:p w14:paraId="382DCC81" w14:textId="77777777" w:rsidR="00755F32" w:rsidRDefault="00755F32" w:rsidP="00755F32">
            <w:pPr>
              <w:adjustRightInd w:val="0"/>
              <w:rPr>
                <w:sz w:val="20"/>
                <w:szCs w:val="20"/>
              </w:rPr>
            </w:pPr>
          </w:p>
          <w:p w14:paraId="592CF05E" w14:textId="77777777" w:rsidR="00755F32" w:rsidRDefault="00755F32" w:rsidP="00755F32">
            <w:pPr>
              <w:adjustRightInd w:val="0"/>
              <w:rPr>
                <w:sz w:val="20"/>
                <w:szCs w:val="20"/>
              </w:rPr>
            </w:pPr>
          </w:p>
          <w:p w14:paraId="11FC7E38" w14:textId="77777777" w:rsidR="00755F32" w:rsidRDefault="00755F32" w:rsidP="00755F32">
            <w:pPr>
              <w:adjustRightInd w:val="0"/>
              <w:rPr>
                <w:sz w:val="20"/>
                <w:szCs w:val="20"/>
              </w:rPr>
            </w:pPr>
            <w:r w:rsidRPr="00CF0EB0">
              <w:rPr>
                <w:b/>
                <w:bCs/>
                <w:sz w:val="20"/>
                <w:szCs w:val="20"/>
              </w:rPr>
              <w:t>Знать</w:t>
            </w:r>
            <w:r>
              <w:rPr>
                <w:sz w:val="20"/>
                <w:szCs w:val="20"/>
              </w:rPr>
              <w:t xml:space="preserve"> особенности функционирования финансового рынка и порядок сбора, систематизации и анализа относящихся к этому данных.</w:t>
            </w:r>
          </w:p>
          <w:p w14:paraId="0052B40A" w14:textId="1E82DB46" w:rsidR="00755F32" w:rsidRPr="007B0FC8" w:rsidRDefault="00755F32" w:rsidP="00755F32">
            <w:r w:rsidRPr="00D777E3">
              <w:rPr>
                <w:b/>
                <w:bCs/>
                <w:sz w:val="20"/>
                <w:szCs w:val="20"/>
              </w:rPr>
              <w:t>Уметь</w:t>
            </w:r>
            <w:r>
              <w:rPr>
                <w:b/>
                <w:bCs/>
                <w:sz w:val="20"/>
                <w:szCs w:val="20"/>
              </w:rPr>
              <w:t xml:space="preserve"> </w:t>
            </w:r>
            <w:r>
              <w:rPr>
                <w:sz w:val="20"/>
                <w:szCs w:val="20"/>
              </w:rPr>
              <w:t>грамотно оформлять и представлять результаты проведенных исследований.</w:t>
            </w:r>
          </w:p>
        </w:tc>
      </w:tr>
      <w:tr w:rsidR="00730E8E" w:rsidRPr="00552DCA" w14:paraId="3B4E4146" w14:textId="77777777" w:rsidTr="00907B4A">
        <w:tc>
          <w:tcPr>
            <w:tcW w:w="992" w:type="dxa"/>
          </w:tcPr>
          <w:p w14:paraId="04BC50C2" w14:textId="3FAB2B9C" w:rsidR="00730E8E" w:rsidRPr="001970D0" w:rsidRDefault="00730E8E" w:rsidP="00730E8E">
            <w:r w:rsidRPr="003264D5">
              <w:rPr>
                <w:sz w:val="20"/>
                <w:szCs w:val="20"/>
              </w:rPr>
              <w:t>ПКН-2</w:t>
            </w:r>
          </w:p>
        </w:tc>
        <w:tc>
          <w:tcPr>
            <w:tcW w:w="2410" w:type="dxa"/>
          </w:tcPr>
          <w:p w14:paraId="19457B95" w14:textId="1422DED8" w:rsidR="00730E8E" w:rsidRPr="003264D5" w:rsidRDefault="00730E8E" w:rsidP="00730E8E">
            <w:pPr>
              <w:ind w:left="28"/>
              <w:contextualSpacing/>
              <w:rPr>
                <w:color w:val="000000"/>
              </w:rPr>
            </w:pPr>
            <w:r w:rsidRPr="003264D5">
              <w:rPr>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3264D5">
              <w:rPr>
                <w:color w:val="000000"/>
                <w:sz w:val="20"/>
                <w:szCs w:val="20"/>
              </w:rPr>
              <w:t xml:space="preserve">анализировать и содержательно объяснять природу экономических процессов на микро и </w:t>
            </w:r>
            <w:proofErr w:type="gramStart"/>
            <w:r w:rsidRPr="003264D5">
              <w:rPr>
                <w:color w:val="000000"/>
                <w:sz w:val="20"/>
                <w:szCs w:val="20"/>
              </w:rPr>
              <w:t>макро уровне</w:t>
            </w:r>
            <w:proofErr w:type="gramEnd"/>
            <w:r w:rsidRPr="003264D5">
              <w:rPr>
                <w:color w:val="000000"/>
              </w:rPr>
              <w:t xml:space="preserve">. </w:t>
            </w:r>
          </w:p>
          <w:p w14:paraId="19A2CB4A" w14:textId="77777777" w:rsidR="00730E8E" w:rsidRPr="003264D5" w:rsidRDefault="00730E8E" w:rsidP="00730E8E">
            <w:pPr>
              <w:ind w:left="28"/>
              <w:contextualSpacing/>
              <w:rPr>
                <w:color w:val="000000"/>
              </w:rPr>
            </w:pPr>
          </w:p>
          <w:p w14:paraId="155D941D" w14:textId="77777777" w:rsidR="00730E8E" w:rsidRPr="003264D5" w:rsidRDefault="00730E8E" w:rsidP="00730E8E">
            <w:pPr>
              <w:ind w:left="28"/>
              <w:contextualSpacing/>
              <w:rPr>
                <w:color w:val="000000"/>
              </w:rPr>
            </w:pPr>
          </w:p>
          <w:p w14:paraId="4207DD89" w14:textId="77777777" w:rsidR="00730E8E" w:rsidRPr="003264D5" w:rsidRDefault="00730E8E" w:rsidP="00730E8E">
            <w:pPr>
              <w:ind w:left="28"/>
              <w:contextualSpacing/>
              <w:rPr>
                <w:color w:val="000000"/>
              </w:rPr>
            </w:pPr>
          </w:p>
          <w:p w14:paraId="42CAAD6B" w14:textId="77777777" w:rsidR="00730E8E" w:rsidRPr="003264D5" w:rsidRDefault="00730E8E" w:rsidP="00730E8E">
            <w:pPr>
              <w:ind w:left="28"/>
              <w:contextualSpacing/>
              <w:rPr>
                <w:color w:val="000000"/>
              </w:rPr>
            </w:pPr>
          </w:p>
          <w:p w14:paraId="746BBF87" w14:textId="77777777" w:rsidR="00730E8E" w:rsidRPr="003264D5" w:rsidRDefault="00730E8E" w:rsidP="00730E8E">
            <w:pPr>
              <w:ind w:left="28"/>
              <w:contextualSpacing/>
              <w:rPr>
                <w:color w:val="000000"/>
              </w:rPr>
            </w:pPr>
          </w:p>
          <w:p w14:paraId="4772D8E0" w14:textId="77777777" w:rsidR="00730E8E" w:rsidRPr="0033389D" w:rsidRDefault="00730E8E" w:rsidP="00730E8E">
            <w:pPr>
              <w:rPr>
                <w:sz w:val="20"/>
                <w:szCs w:val="20"/>
                <w:lang w:eastAsia="ru-RU"/>
              </w:rPr>
            </w:pPr>
          </w:p>
        </w:tc>
        <w:tc>
          <w:tcPr>
            <w:tcW w:w="2835" w:type="dxa"/>
          </w:tcPr>
          <w:p w14:paraId="649FA031" w14:textId="77777777" w:rsidR="00730E8E" w:rsidRPr="003264D5" w:rsidRDefault="00730E8E" w:rsidP="00730E8E">
            <w:pPr>
              <w:ind w:left="35"/>
              <w:rPr>
                <w:sz w:val="20"/>
                <w:szCs w:val="20"/>
              </w:rPr>
            </w:pPr>
            <w:r w:rsidRPr="003264D5">
              <w:rPr>
                <w:sz w:val="20"/>
                <w:szCs w:val="20"/>
              </w:rPr>
              <w:t>1.Применяет нормативно-правовую базу, регламентирующую порядок расчета финансово-экономических показателей.</w:t>
            </w:r>
          </w:p>
          <w:p w14:paraId="5AD16545" w14:textId="77777777" w:rsidR="00730E8E" w:rsidRPr="003264D5" w:rsidRDefault="00730E8E" w:rsidP="00730E8E">
            <w:pPr>
              <w:ind w:left="35"/>
              <w:rPr>
                <w:sz w:val="20"/>
                <w:szCs w:val="20"/>
              </w:rPr>
            </w:pPr>
          </w:p>
          <w:p w14:paraId="2E26F05E" w14:textId="77777777" w:rsidR="00730E8E" w:rsidRPr="003264D5" w:rsidRDefault="00730E8E" w:rsidP="00730E8E">
            <w:pPr>
              <w:ind w:left="35"/>
              <w:rPr>
                <w:sz w:val="20"/>
                <w:szCs w:val="20"/>
              </w:rPr>
            </w:pPr>
          </w:p>
          <w:p w14:paraId="26E019FF" w14:textId="77777777" w:rsidR="00730E8E" w:rsidRPr="003264D5" w:rsidRDefault="00730E8E" w:rsidP="00730E8E">
            <w:pPr>
              <w:ind w:left="35"/>
              <w:rPr>
                <w:sz w:val="20"/>
                <w:szCs w:val="20"/>
              </w:rPr>
            </w:pPr>
          </w:p>
          <w:p w14:paraId="7E5208ED" w14:textId="77777777" w:rsidR="00730E8E" w:rsidRPr="003264D5" w:rsidRDefault="00730E8E" w:rsidP="00730E8E">
            <w:pPr>
              <w:ind w:left="35"/>
              <w:rPr>
                <w:sz w:val="20"/>
                <w:szCs w:val="20"/>
              </w:rPr>
            </w:pPr>
          </w:p>
          <w:p w14:paraId="2C2D5C44" w14:textId="77777777" w:rsidR="00730E8E" w:rsidRPr="003264D5" w:rsidRDefault="00730E8E" w:rsidP="00730E8E">
            <w:pPr>
              <w:ind w:left="35"/>
              <w:rPr>
                <w:sz w:val="20"/>
                <w:szCs w:val="20"/>
              </w:rPr>
            </w:pPr>
          </w:p>
          <w:p w14:paraId="496CADAE" w14:textId="77777777" w:rsidR="00730E8E" w:rsidRPr="003264D5" w:rsidRDefault="00730E8E" w:rsidP="00730E8E">
            <w:pPr>
              <w:ind w:left="35"/>
              <w:rPr>
                <w:sz w:val="20"/>
                <w:szCs w:val="20"/>
              </w:rPr>
            </w:pPr>
            <w:r w:rsidRPr="003264D5">
              <w:rPr>
                <w:sz w:val="20"/>
                <w:szCs w:val="20"/>
              </w:rPr>
              <w:t>2. Производит расчет финансово-экономических показателей на макро-, мезо- и микроуровнях.</w:t>
            </w:r>
          </w:p>
          <w:p w14:paraId="694FCD9E" w14:textId="77777777" w:rsidR="00730E8E" w:rsidRPr="003264D5" w:rsidRDefault="00730E8E" w:rsidP="00730E8E">
            <w:pPr>
              <w:ind w:left="35"/>
              <w:rPr>
                <w:sz w:val="20"/>
                <w:szCs w:val="20"/>
              </w:rPr>
            </w:pPr>
          </w:p>
          <w:p w14:paraId="35900555" w14:textId="77777777" w:rsidR="00730E8E" w:rsidRPr="003264D5" w:rsidRDefault="00730E8E" w:rsidP="00730E8E">
            <w:pPr>
              <w:ind w:left="35"/>
              <w:rPr>
                <w:sz w:val="20"/>
                <w:szCs w:val="20"/>
              </w:rPr>
            </w:pPr>
          </w:p>
          <w:p w14:paraId="71296D09" w14:textId="77777777" w:rsidR="00730E8E" w:rsidRPr="003264D5" w:rsidRDefault="00730E8E" w:rsidP="00730E8E">
            <w:pPr>
              <w:ind w:left="35"/>
              <w:rPr>
                <w:sz w:val="20"/>
                <w:szCs w:val="20"/>
              </w:rPr>
            </w:pPr>
          </w:p>
          <w:p w14:paraId="71535571" w14:textId="46E3B8B1" w:rsidR="00730E8E" w:rsidRPr="003264D5" w:rsidRDefault="00730E8E" w:rsidP="00730E8E">
            <w:pPr>
              <w:adjustRightInd w:val="0"/>
              <w:ind w:left="35"/>
            </w:pPr>
            <w:r w:rsidRPr="003264D5">
              <w:rPr>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3264D5">
              <w:t xml:space="preserve">. </w:t>
            </w:r>
          </w:p>
          <w:p w14:paraId="1BF6DE45" w14:textId="77777777" w:rsidR="00730E8E" w:rsidRPr="0033389D" w:rsidRDefault="00730E8E" w:rsidP="00730E8E">
            <w:pPr>
              <w:adjustRightInd w:val="0"/>
              <w:rPr>
                <w:sz w:val="20"/>
                <w:szCs w:val="20"/>
              </w:rPr>
            </w:pPr>
          </w:p>
        </w:tc>
        <w:tc>
          <w:tcPr>
            <w:tcW w:w="4111" w:type="dxa"/>
          </w:tcPr>
          <w:p w14:paraId="2501D341" w14:textId="77777777" w:rsidR="00730E8E" w:rsidRPr="003264D5" w:rsidRDefault="00730E8E" w:rsidP="00730E8E">
            <w:pPr>
              <w:ind w:left="35"/>
              <w:rPr>
                <w:sz w:val="20"/>
                <w:szCs w:val="20"/>
              </w:rPr>
            </w:pPr>
            <w:r w:rsidRPr="003264D5">
              <w:rPr>
                <w:b/>
                <w:bCs/>
                <w:sz w:val="20"/>
                <w:szCs w:val="20"/>
              </w:rPr>
              <w:t>Знать</w:t>
            </w:r>
            <w:r w:rsidRPr="003264D5">
              <w:rPr>
                <w:sz w:val="20"/>
                <w:szCs w:val="20"/>
              </w:rPr>
              <w:t xml:space="preserve"> особенности применения нормативно-правовой базы, регламентирующей порядок расчета финансово-экономических показателей.</w:t>
            </w:r>
          </w:p>
          <w:p w14:paraId="52121A30" w14:textId="77777777" w:rsidR="00730E8E" w:rsidRPr="003264D5" w:rsidRDefault="00730E8E" w:rsidP="00730E8E">
            <w:pPr>
              <w:ind w:left="35"/>
              <w:rPr>
                <w:sz w:val="20"/>
                <w:szCs w:val="20"/>
              </w:rPr>
            </w:pPr>
            <w:r w:rsidRPr="003264D5">
              <w:rPr>
                <w:b/>
                <w:bCs/>
                <w:sz w:val="20"/>
                <w:szCs w:val="20"/>
              </w:rPr>
              <w:t>Уметь</w:t>
            </w:r>
            <w:r w:rsidRPr="003264D5">
              <w:rPr>
                <w:sz w:val="20"/>
                <w:szCs w:val="20"/>
              </w:rPr>
              <w:t xml:space="preserve"> эффективно</w:t>
            </w:r>
            <w:r w:rsidRPr="003264D5">
              <w:rPr>
                <w:b/>
                <w:bCs/>
                <w:sz w:val="20"/>
                <w:szCs w:val="20"/>
              </w:rPr>
              <w:t xml:space="preserve"> </w:t>
            </w:r>
            <w:r w:rsidRPr="003264D5">
              <w:rPr>
                <w:sz w:val="20"/>
                <w:szCs w:val="20"/>
              </w:rPr>
              <w:t>использовать положения нормативных документов, регламентирующих порядок расчета финансово-экономических показателей.</w:t>
            </w:r>
          </w:p>
          <w:p w14:paraId="1B837869" w14:textId="77777777" w:rsidR="00730E8E" w:rsidRPr="003264D5" w:rsidRDefault="00730E8E" w:rsidP="00730E8E">
            <w:pPr>
              <w:ind w:left="-52"/>
              <w:rPr>
                <w:sz w:val="20"/>
                <w:szCs w:val="20"/>
              </w:rPr>
            </w:pPr>
          </w:p>
          <w:p w14:paraId="1DAF06E0" w14:textId="77777777" w:rsidR="00730E8E" w:rsidRPr="003264D5" w:rsidRDefault="00730E8E" w:rsidP="00730E8E">
            <w:pPr>
              <w:ind w:left="-52"/>
              <w:rPr>
                <w:sz w:val="20"/>
                <w:szCs w:val="20"/>
              </w:rPr>
            </w:pPr>
          </w:p>
          <w:p w14:paraId="5EA771BA" w14:textId="77777777" w:rsidR="00730E8E" w:rsidRPr="003264D5" w:rsidRDefault="00730E8E" w:rsidP="00730E8E">
            <w:pPr>
              <w:ind w:left="-52"/>
              <w:rPr>
                <w:sz w:val="20"/>
                <w:szCs w:val="20"/>
              </w:rPr>
            </w:pPr>
            <w:r w:rsidRPr="003264D5">
              <w:rPr>
                <w:b/>
                <w:bCs/>
                <w:sz w:val="20"/>
                <w:szCs w:val="20"/>
              </w:rPr>
              <w:t xml:space="preserve">Знать </w:t>
            </w:r>
            <w:r w:rsidRPr="003264D5">
              <w:rPr>
                <w:sz w:val="20"/>
                <w:szCs w:val="20"/>
              </w:rPr>
              <w:t>порядок расчета финансово-экономических показателей на макро-, мезо- и микроуровнях.</w:t>
            </w:r>
          </w:p>
          <w:p w14:paraId="58C2C8CE" w14:textId="77777777" w:rsidR="00730E8E" w:rsidRPr="003264D5" w:rsidRDefault="00730E8E" w:rsidP="00730E8E">
            <w:pPr>
              <w:ind w:left="-52"/>
              <w:rPr>
                <w:sz w:val="20"/>
                <w:szCs w:val="20"/>
              </w:rPr>
            </w:pPr>
            <w:r w:rsidRPr="003264D5">
              <w:rPr>
                <w:b/>
                <w:bCs/>
                <w:sz w:val="20"/>
                <w:szCs w:val="20"/>
              </w:rPr>
              <w:t>Уметь</w:t>
            </w:r>
            <w:r w:rsidRPr="003264D5">
              <w:rPr>
                <w:sz w:val="20"/>
                <w:szCs w:val="20"/>
              </w:rPr>
              <w:t xml:space="preserve"> грамотно рассчитывать финансово-экономические показатели на макро-, мезо- и микроуровнях.</w:t>
            </w:r>
          </w:p>
          <w:p w14:paraId="439E77AE" w14:textId="77777777" w:rsidR="00730E8E" w:rsidRDefault="00730E8E" w:rsidP="00730E8E">
            <w:pPr>
              <w:ind w:left="-52"/>
              <w:rPr>
                <w:sz w:val="20"/>
                <w:szCs w:val="20"/>
              </w:rPr>
            </w:pPr>
          </w:p>
          <w:p w14:paraId="550FDDFD" w14:textId="77777777" w:rsidR="00730E8E" w:rsidRPr="003264D5" w:rsidRDefault="00730E8E" w:rsidP="00730E8E">
            <w:pPr>
              <w:ind w:left="-52"/>
              <w:rPr>
                <w:sz w:val="20"/>
                <w:szCs w:val="20"/>
              </w:rPr>
            </w:pPr>
            <w:r w:rsidRPr="003264D5">
              <w:rPr>
                <w:b/>
                <w:bCs/>
                <w:sz w:val="20"/>
                <w:szCs w:val="20"/>
              </w:rPr>
              <w:t xml:space="preserve">Знать </w:t>
            </w:r>
            <w:r w:rsidRPr="003264D5">
              <w:rPr>
                <w:sz w:val="20"/>
                <w:szCs w:val="20"/>
              </w:rPr>
              <w:t>экономические законы, характеризующие сущность экономических процессов.</w:t>
            </w:r>
          </w:p>
          <w:p w14:paraId="68B9CF30" w14:textId="5CC41D28" w:rsidR="00730E8E" w:rsidRPr="0033389D" w:rsidRDefault="00730E8E" w:rsidP="00730E8E">
            <w:pPr>
              <w:adjustRightInd w:val="0"/>
              <w:rPr>
                <w:b/>
                <w:bCs/>
                <w:sz w:val="20"/>
                <w:szCs w:val="20"/>
              </w:rPr>
            </w:pPr>
            <w:r w:rsidRPr="003264D5">
              <w:rPr>
                <w:b/>
                <w:bCs/>
                <w:sz w:val="20"/>
                <w:szCs w:val="20"/>
              </w:rPr>
              <w:t xml:space="preserve">Уметь </w:t>
            </w:r>
            <w:r w:rsidRPr="003264D5">
              <w:rPr>
                <w:sz w:val="20"/>
                <w:szCs w:val="20"/>
              </w:rPr>
              <w:t>анализировать данные, полученные на основе расчета финансово-экономических показателей на макро-, мезо- и микроуровнях.</w:t>
            </w:r>
          </w:p>
        </w:tc>
      </w:tr>
      <w:bookmarkEnd w:id="12"/>
    </w:tbl>
    <w:p w14:paraId="243559FB" w14:textId="256C592B" w:rsidR="009C7E03" w:rsidRDefault="009C7E03" w:rsidP="006768A6">
      <w:pPr>
        <w:pStyle w:val="1"/>
        <w:tabs>
          <w:tab w:val="left" w:pos="2102"/>
        </w:tabs>
        <w:spacing w:line="276" w:lineRule="auto"/>
        <w:ind w:left="1742" w:right="689"/>
      </w:pPr>
    </w:p>
    <w:p w14:paraId="32A06B1E" w14:textId="77777777" w:rsidR="00152FB3" w:rsidRPr="009C4831" w:rsidRDefault="00DC55B4" w:rsidP="000B5B8C">
      <w:pPr>
        <w:pStyle w:val="1"/>
        <w:numPr>
          <w:ilvl w:val="1"/>
          <w:numId w:val="8"/>
        </w:numPr>
        <w:tabs>
          <w:tab w:val="left" w:pos="1783"/>
        </w:tabs>
        <w:spacing w:line="276" w:lineRule="auto"/>
        <w:ind w:left="1786" w:hanging="793"/>
        <w:jc w:val="both"/>
      </w:pPr>
      <w:bookmarkStart w:id="13" w:name="_Toc164845122"/>
      <w:r w:rsidRPr="009C4831">
        <w:lastRenderedPageBreak/>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13"/>
    </w:p>
    <w:p w14:paraId="7027057C" w14:textId="3357D650" w:rsidR="00152FB3" w:rsidRDefault="00DC55B4" w:rsidP="000B5B8C">
      <w:pPr>
        <w:pStyle w:val="a3"/>
        <w:spacing w:line="276" w:lineRule="auto"/>
        <w:ind w:left="1276" w:right="692" w:firstLine="164"/>
        <w:jc w:val="both"/>
      </w:pPr>
      <w:r>
        <w:t>Дисциплина</w:t>
      </w:r>
      <w:r>
        <w:rPr>
          <w:spacing w:val="1"/>
        </w:rPr>
        <w:t xml:space="preserve"> </w:t>
      </w:r>
      <w:r>
        <w:t>«</w:t>
      </w:r>
      <w:r w:rsidR="00867B13">
        <w:t>Фина</w:t>
      </w:r>
      <w:r w:rsidR="001B5F9B">
        <w:t>нсовая безопасность государства</w:t>
      </w:r>
      <w:r>
        <w:t>»</w:t>
      </w:r>
      <w:r>
        <w:rPr>
          <w:spacing w:val="1"/>
        </w:rPr>
        <w:t xml:space="preserve"> </w:t>
      </w:r>
      <w:r>
        <w:t>является</w:t>
      </w:r>
      <w:r>
        <w:rPr>
          <w:spacing w:val="1"/>
        </w:rPr>
        <w:t xml:space="preserve"> </w:t>
      </w:r>
      <w:r w:rsidR="003C59AD">
        <w:rPr>
          <w:spacing w:val="1"/>
        </w:rPr>
        <w:t xml:space="preserve">дисциплиной </w:t>
      </w:r>
      <w:r w:rsidR="003C59AD" w:rsidRPr="00B84EAE">
        <w:rPr>
          <w:bCs/>
          <w:color w:val="000000"/>
          <w:lang w:eastAsia="ru-RU"/>
        </w:rPr>
        <w:t>элективного цикла профиля</w:t>
      </w:r>
      <w:r w:rsidR="003C59AD" w:rsidRPr="00BC7CA8">
        <w:rPr>
          <w:bCs/>
          <w:color w:val="000000"/>
          <w:lang w:eastAsia="ru-RU"/>
        </w:rPr>
        <w:t xml:space="preserve"> </w:t>
      </w:r>
      <w:r w:rsidR="003C59AD" w:rsidRPr="00BC7CA8">
        <w:rPr>
          <w:color w:val="000000"/>
          <w:lang w:eastAsia="ru-RU"/>
        </w:rPr>
        <w:t>образовательной программы</w:t>
      </w:r>
      <w:r w:rsidR="003C59AD" w:rsidRPr="00BC7CA8">
        <w:rPr>
          <w:bCs/>
          <w:color w:val="000000"/>
          <w:lang w:eastAsia="ru-RU"/>
        </w:rPr>
        <w:t xml:space="preserve"> для студентов, обучающихся по направлению </w:t>
      </w:r>
      <w:r w:rsidR="00005E94">
        <w:rPr>
          <w:bCs/>
          <w:color w:val="000000"/>
          <w:lang w:eastAsia="ru-RU"/>
        </w:rPr>
        <w:t xml:space="preserve">подготовки </w:t>
      </w:r>
      <w:r w:rsidR="003C59AD" w:rsidRPr="00BC7CA8">
        <w:rPr>
          <w:bCs/>
          <w:color w:val="000000"/>
          <w:lang w:eastAsia="ru-RU"/>
        </w:rPr>
        <w:t xml:space="preserve">38.03.01 </w:t>
      </w:r>
      <w:r w:rsidR="003C59AD">
        <w:rPr>
          <w:bCs/>
          <w:color w:val="000000"/>
          <w:lang w:eastAsia="ru-RU"/>
        </w:rPr>
        <w:t>«</w:t>
      </w:r>
      <w:r w:rsidR="003C59AD" w:rsidRPr="00BC7CA8">
        <w:rPr>
          <w:bCs/>
          <w:color w:val="000000"/>
          <w:lang w:eastAsia="ru-RU"/>
        </w:rPr>
        <w:t>Экономика</w:t>
      </w:r>
      <w:r w:rsidR="003C59AD">
        <w:rPr>
          <w:bCs/>
          <w:color w:val="000000"/>
          <w:lang w:eastAsia="ru-RU"/>
        </w:rPr>
        <w:t>»</w:t>
      </w:r>
      <w:r w:rsidR="003C59AD" w:rsidRPr="00BC7CA8">
        <w:rPr>
          <w:bCs/>
          <w:color w:val="000000"/>
          <w:lang w:eastAsia="ru-RU"/>
        </w:rPr>
        <w:t xml:space="preserve">, </w:t>
      </w:r>
      <w:r w:rsidR="001B5F9B">
        <w:rPr>
          <w:lang w:eastAsia="ru-RU"/>
        </w:rPr>
        <w:t>профиль: "Международные финансы/</w:t>
      </w:r>
      <w:proofErr w:type="spellStart"/>
      <w:r w:rsidR="001B5F9B" w:rsidRPr="006F462D">
        <w:rPr>
          <w:lang w:eastAsia="ru-RU"/>
        </w:rPr>
        <w:t>International</w:t>
      </w:r>
      <w:proofErr w:type="spellEnd"/>
      <w:r w:rsidR="001B5F9B" w:rsidRPr="006F462D">
        <w:rPr>
          <w:lang w:eastAsia="ru-RU"/>
        </w:rPr>
        <w:t xml:space="preserve"> </w:t>
      </w:r>
      <w:proofErr w:type="spellStart"/>
      <w:r w:rsidR="001B5F9B" w:rsidRPr="006F462D">
        <w:rPr>
          <w:lang w:eastAsia="ru-RU"/>
        </w:rPr>
        <w:t>Finance</w:t>
      </w:r>
      <w:proofErr w:type="spellEnd"/>
      <w:r w:rsidR="001B5F9B" w:rsidRPr="006F462D">
        <w:rPr>
          <w:lang w:eastAsia="ru-RU"/>
        </w:rPr>
        <w:t>"</w:t>
      </w:r>
      <w:r w:rsidR="00944EB0">
        <w:t xml:space="preserve">. </w:t>
      </w:r>
      <w:r>
        <w:t>Дисциплина</w:t>
      </w:r>
      <w:r>
        <w:rPr>
          <w:spacing w:val="1"/>
        </w:rPr>
        <w:t xml:space="preserve"> </w:t>
      </w:r>
      <w:r>
        <w:t>«</w:t>
      </w:r>
      <w:r w:rsidR="00867B13">
        <w:t>Финансо</w:t>
      </w:r>
      <w:r w:rsidR="00FC069B">
        <w:t>вая безопасность государства</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Pr>
          <w:spacing w:val="28"/>
        </w:rPr>
        <w:t>«</w:t>
      </w:r>
      <w:r w:rsidR="009C4831" w:rsidRPr="005760C3">
        <w:t>Мировые финансы</w:t>
      </w:r>
      <w:r w:rsidR="009C4831">
        <w:rPr>
          <w:spacing w:val="28"/>
        </w:rPr>
        <w:t xml:space="preserve">», </w:t>
      </w:r>
      <w:r>
        <w:t>«</w:t>
      </w:r>
      <w:r w:rsidR="005760C3">
        <w:t>Проблемы глобальной экономики</w:t>
      </w:r>
      <w:r>
        <w:t>»,</w:t>
      </w:r>
      <w:r w:rsidR="00D42FC1">
        <w:t xml:space="preserve"> «Макроэкономика», </w:t>
      </w:r>
      <w:r>
        <w:t>«</w:t>
      </w:r>
      <w:r w:rsidR="005760C3">
        <w:t>Экономический анализ</w:t>
      </w:r>
      <w:r>
        <w:t>»,</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5760C3">
        <w:t>Корпоративные финансы</w:t>
      </w:r>
      <w:r>
        <w:t>»</w:t>
      </w:r>
      <w:r>
        <w:rPr>
          <w:spacing w:val="-2"/>
        </w:rPr>
        <w:t xml:space="preserve"> </w:t>
      </w:r>
      <w:r>
        <w:t>и др.</w:t>
      </w:r>
    </w:p>
    <w:p w14:paraId="25BC43E7" w14:textId="14D7D2EF" w:rsidR="00851762" w:rsidRDefault="00851762" w:rsidP="006768A6">
      <w:pPr>
        <w:pStyle w:val="a3"/>
        <w:spacing w:line="276" w:lineRule="auto"/>
        <w:ind w:left="1701" w:right="692" w:firstLine="709"/>
        <w:jc w:val="both"/>
      </w:pPr>
    </w:p>
    <w:p w14:paraId="00EC2D6F" w14:textId="43640631" w:rsidR="00152FB3" w:rsidRPr="00730E8E" w:rsidRDefault="00DC55B4" w:rsidP="00730E8E">
      <w:pPr>
        <w:pStyle w:val="a7"/>
        <w:numPr>
          <w:ilvl w:val="1"/>
          <w:numId w:val="8"/>
        </w:numPr>
        <w:ind w:right="657"/>
        <w:jc w:val="both"/>
        <w:rPr>
          <w:b/>
          <w:sz w:val="28"/>
          <w:szCs w:val="28"/>
        </w:rPr>
      </w:pPr>
      <w:r w:rsidRPr="00730E8E">
        <w:rPr>
          <w:b/>
          <w:sz w:val="28"/>
          <w:szCs w:val="28"/>
        </w:rPr>
        <w:t>Объем дисциплины в зачетных единицах и в академических часах с</w:t>
      </w:r>
      <w:r w:rsidR="0075108C" w:rsidRPr="00730E8E">
        <w:rPr>
          <w:b/>
          <w:sz w:val="28"/>
          <w:szCs w:val="28"/>
        </w:rPr>
        <w:t xml:space="preserve"> </w:t>
      </w:r>
      <w:r w:rsidRPr="00730E8E">
        <w:rPr>
          <w:b/>
          <w:sz w:val="28"/>
          <w:szCs w:val="28"/>
        </w:rPr>
        <w:t>выделением</w:t>
      </w:r>
      <w:r w:rsidR="00911841" w:rsidRPr="00730E8E">
        <w:rPr>
          <w:b/>
          <w:sz w:val="28"/>
          <w:szCs w:val="28"/>
        </w:rPr>
        <w:t xml:space="preserve"> </w:t>
      </w:r>
      <w:r w:rsidRPr="00730E8E">
        <w:rPr>
          <w:b/>
          <w:sz w:val="28"/>
          <w:szCs w:val="28"/>
        </w:rPr>
        <w:t>объема</w:t>
      </w:r>
      <w:r w:rsidR="00911841" w:rsidRPr="00730E8E">
        <w:rPr>
          <w:b/>
          <w:sz w:val="28"/>
          <w:szCs w:val="28"/>
        </w:rPr>
        <w:t xml:space="preserve"> </w:t>
      </w:r>
      <w:r w:rsidRPr="00730E8E">
        <w:rPr>
          <w:b/>
          <w:sz w:val="28"/>
          <w:szCs w:val="28"/>
        </w:rPr>
        <w:t>аудиторной</w:t>
      </w:r>
      <w:r w:rsidR="00911841" w:rsidRPr="00730E8E">
        <w:rPr>
          <w:b/>
          <w:sz w:val="28"/>
          <w:szCs w:val="28"/>
        </w:rPr>
        <w:t xml:space="preserve"> </w:t>
      </w:r>
      <w:r w:rsidRPr="00730E8E">
        <w:rPr>
          <w:b/>
          <w:sz w:val="28"/>
          <w:szCs w:val="28"/>
        </w:rPr>
        <w:t>(лекции,</w:t>
      </w:r>
      <w:r w:rsidR="00911841" w:rsidRPr="00730E8E">
        <w:rPr>
          <w:b/>
          <w:sz w:val="28"/>
          <w:szCs w:val="28"/>
        </w:rPr>
        <w:t xml:space="preserve"> </w:t>
      </w:r>
      <w:r w:rsidRPr="00730E8E">
        <w:rPr>
          <w:b/>
          <w:sz w:val="28"/>
          <w:szCs w:val="28"/>
        </w:rPr>
        <w:t>семинары)</w:t>
      </w:r>
      <w:r w:rsidR="00911841" w:rsidRPr="00730E8E">
        <w:rPr>
          <w:b/>
          <w:sz w:val="28"/>
          <w:szCs w:val="28"/>
        </w:rPr>
        <w:t xml:space="preserve"> </w:t>
      </w:r>
      <w:r w:rsidRPr="00730E8E">
        <w:rPr>
          <w:b/>
          <w:sz w:val="28"/>
          <w:szCs w:val="28"/>
        </w:rPr>
        <w:t>и самостоятельной работы обучающихся (в семестре, в сессию)</w:t>
      </w:r>
    </w:p>
    <w:p w14:paraId="2175608F" w14:textId="28E2B157" w:rsidR="0075108C" w:rsidRPr="001B5F9B" w:rsidRDefault="00103768" w:rsidP="00103768">
      <w:pPr>
        <w:tabs>
          <w:tab w:val="left" w:pos="1783"/>
          <w:tab w:val="left" w:pos="3817"/>
          <w:tab w:val="left" w:pos="5196"/>
          <w:tab w:val="left" w:pos="7154"/>
          <w:tab w:val="left" w:pos="8222"/>
        </w:tabs>
        <w:spacing w:line="276" w:lineRule="auto"/>
        <w:ind w:left="1423" w:right="686"/>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724BCA">
        <w:rPr>
          <w:bCs/>
          <w:sz w:val="24"/>
          <w:szCs w:val="24"/>
        </w:rPr>
        <w:tab/>
      </w:r>
      <w:r w:rsidR="005760C3" w:rsidRPr="001B5F9B">
        <w:rPr>
          <w:bCs/>
          <w:sz w:val="24"/>
          <w:szCs w:val="24"/>
        </w:rPr>
        <w:t xml:space="preserve">Таблица </w:t>
      </w:r>
      <w:r w:rsidR="00724BCA">
        <w:rPr>
          <w:bCs/>
          <w:sz w:val="24"/>
          <w:szCs w:val="24"/>
        </w:rPr>
        <w:t>2</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2268"/>
        <w:gridCol w:w="2268"/>
      </w:tblGrid>
      <w:tr w:rsidR="001B5F9B" w:rsidRPr="00B9744C" w14:paraId="0ABD617D" w14:textId="77777777" w:rsidTr="001B5F9B">
        <w:trPr>
          <w:trHeight w:val="247"/>
        </w:trPr>
        <w:tc>
          <w:tcPr>
            <w:tcW w:w="5245" w:type="dxa"/>
          </w:tcPr>
          <w:p w14:paraId="3AB01653" w14:textId="77777777" w:rsidR="001B5F9B" w:rsidRPr="00B9744C" w:rsidRDefault="001B5F9B" w:rsidP="005B1CAE">
            <w:pPr>
              <w:pStyle w:val="Default"/>
              <w:spacing w:line="276" w:lineRule="auto"/>
              <w:rPr>
                <w:b/>
                <w:bCs/>
              </w:rPr>
            </w:pPr>
            <w:r w:rsidRPr="00B9744C">
              <w:rPr>
                <w:b/>
                <w:bCs/>
              </w:rPr>
              <w:t xml:space="preserve">Вид учебной работы по дисциплине </w:t>
            </w:r>
          </w:p>
        </w:tc>
        <w:tc>
          <w:tcPr>
            <w:tcW w:w="2268" w:type="dxa"/>
          </w:tcPr>
          <w:p w14:paraId="10553CE8" w14:textId="77777777" w:rsidR="001B5F9B" w:rsidRPr="00B9744C" w:rsidRDefault="001B5F9B" w:rsidP="005B1CAE">
            <w:pPr>
              <w:pStyle w:val="Default"/>
              <w:spacing w:line="276" w:lineRule="auto"/>
              <w:jc w:val="center"/>
              <w:rPr>
                <w:b/>
                <w:bCs/>
              </w:rPr>
            </w:pPr>
            <w:r w:rsidRPr="00B9744C">
              <w:rPr>
                <w:b/>
                <w:bCs/>
              </w:rPr>
              <w:t xml:space="preserve">Всего (в з/е и часах) </w:t>
            </w:r>
          </w:p>
        </w:tc>
        <w:tc>
          <w:tcPr>
            <w:tcW w:w="2268" w:type="dxa"/>
          </w:tcPr>
          <w:p w14:paraId="310E4016" w14:textId="77777777" w:rsidR="001B5F9B" w:rsidRPr="00B9744C" w:rsidRDefault="001B5F9B" w:rsidP="005B1CAE">
            <w:pPr>
              <w:pStyle w:val="Default"/>
              <w:spacing w:line="276" w:lineRule="auto"/>
              <w:jc w:val="center"/>
              <w:rPr>
                <w:b/>
                <w:bCs/>
              </w:rPr>
            </w:pPr>
            <w:r w:rsidRPr="00B9744C">
              <w:rPr>
                <w:b/>
                <w:bCs/>
              </w:rPr>
              <w:t>Семестр 7</w:t>
            </w:r>
            <w:r>
              <w:rPr>
                <w:b/>
                <w:bCs/>
              </w:rPr>
              <w:t>(в часах)</w:t>
            </w:r>
          </w:p>
        </w:tc>
      </w:tr>
      <w:tr w:rsidR="001B5F9B" w:rsidRPr="00B9744C" w14:paraId="359C5931" w14:textId="77777777" w:rsidTr="001B5F9B">
        <w:trPr>
          <w:trHeight w:val="245"/>
        </w:trPr>
        <w:tc>
          <w:tcPr>
            <w:tcW w:w="5245" w:type="dxa"/>
          </w:tcPr>
          <w:p w14:paraId="1E51B58E" w14:textId="77777777" w:rsidR="001B5F9B" w:rsidRPr="00B9744C" w:rsidRDefault="001B5F9B" w:rsidP="005B1CAE">
            <w:pPr>
              <w:pStyle w:val="Default"/>
              <w:spacing w:line="276" w:lineRule="auto"/>
              <w:rPr>
                <w:b/>
              </w:rPr>
            </w:pPr>
            <w:r w:rsidRPr="00B9744C">
              <w:rPr>
                <w:b/>
              </w:rPr>
              <w:t xml:space="preserve">Общая трудоемкость дисциплины </w:t>
            </w:r>
          </w:p>
        </w:tc>
        <w:tc>
          <w:tcPr>
            <w:tcW w:w="2268" w:type="dxa"/>
          </w:tcPr>
          <w:p w14:paraId="3FAEC474" w14:textId="77777777" w:rsidR="001B5F9B" w:rsidRPr="00B9744C" w:rsidRDefault="001B5F9B" w:rsidP="00DB738C">
            <w:pPr>
              <w:pStyle w:val="Default"/>
              <w:spacing w:line="276" w:lineRule="auto"/>
              <w:jc w:val="both"/>
            </w:pPr>
            <w:r w:rsidRPr="00B9744C">
              <w:t xml:space="preserve">3 </w:t>
            </w:r>
            <w:proofErr w:type="spellStart"/>
            <w:r w:rsidRPr="00B9744C">
              <w:t>з.е</w:t>
            </w:r>
            <w:proofErr w:type="spellEnd"/>
            <w:r w:rsidRPr="00B9744C">
              <w:t>., 108</w:t>
            </w:r>
          </w:p>
        </w:tc>
        <w:tc>
          <w:tcPr>
            <w:tcW w:w="2268" w:type="dxa"/>
          </w:tcPr>
          <w:p w14:paraId="2EB37500" w14:textId="77777777" w:rsidR="001B5F9B" w:rsidRPr="00B9744C" w:rsidRDefault="001B5F9B" w:rsidP="00DB738C">
            <w:pPr>
              <w:pStyle w:val="Default"/>
              <w:spacing w:line="276" w:lineRule="auto"/>
              <w:jc w:val="both"/>
            </w:pPr>
            <w:r w:rsidRPr="00B9744C">
              <w:t xml:space="preserve">3 </w:t>
            </w:r>
            <w:proofErr w:type="spellStart"/>
            <w:r w:rsidRPr="00B9744C">
              <w:t>з.е</w:t>
            </w:r>
            <w:proofErr w:type="spellEnd"/>
            <w:r w:rsidRPr="00B9744C">
              <w:t>., 108</w:t>
            </w:r>
          </w:p>
        </w:tc>
      </w:tr>
      <w:tr w:rsidR="001B5F9B" w:rsidRPr="00B9744C" w14:paraId="2A14771C" w14:textId="77777777" w:rsidTr="001B5F9B">
        <w:trPr>
          <w:trHeight w:val="245"/>
        </w:trPr>
        <w:tc>
          <w:tcPr>
            <w:tcW w:w="5245" w:type="dxa"/>
          </w:tcPr>
          <w:p w14:paraId="4A167E9F" w14:textId="77777777" w:rsidR="001B5F9B" w:rsidRPr="00B9744C" w:rsidRDefault="001B5F9B" w:rsidP="005B1CAE">
            <w:pPr>
              <w:pStyle w:val="Default"/>
              <w:spacing w:line="276" w:lineRule="auto"/>
              <w:rPr>
                <w:b/>
              </w:rPr>
            </w:pPr>
            <w:r w:rsidRPr="00B9744C">
              <w:rPr>
                <w:b/>
                <w:i/>
                <w:iCs/>
              </w:rPr>
              <w:t xml:space="preserve">Контактная работа-Аудиторные занятия </w:t>
            </w:r>
          </w:p>
        </w:tc>
        <w:tc>
          <w:tcPr>
            <w:tcW w:w="2268" w:type="dxa"/>
          </w:tcPr>
          <w:p w14:paraId="5C048116" w14:textId="77777777" w:rsidR="001B5F9B" w:rsidRPr="00B9744C" w:rsidRDefault="001B5F9B" w:rsidP="00DB738C">
            <w:pPr>
              <w:pStyle w:val="Default"/>
              <w:spacing w:line="276" w:lineRule="auto"/>
              <w:jc w:val="both"/>
            </w:pPr>
            <w:r w:rsidRPr="00B9744C">
              <w:t>50</w:t>
            </w:r>
          </w:p>
        </w:tc>
        <w:tc>
          <w:tcPr>
            <w:tcW w:w="2268" w:type="dxa"/>
          </w:tcPr>
          <w:p w14:paraId="33D91557" w14:textId="77777777" w:rsidR="001B5F9B" w:rsidRPr="00B9744C" w:rsidRDefault="001B5F9B" w:rsidP="00DB738C">
            <w:pPr>
              <w:pStyle w:val="Default"/>
              <w:spacing w:line="276" w:lineRule="auto"/>
              <w:jc w:val="both"/>
            </w:pPr>
            <w:r w:rsidRPr="00B9744C">
              <w:t>50</w:t>
            </w:r>
          </w:p>
        </w:tc>
      </w:tr>
      <w:tr w:rsidR="001B5F9B" w:rsidRPr="00B9744C" w14:paraId="17CB6DF6" w14:textId="77777777" w:rsidTr="001B5F9B">
        <w:trPr>
          <w:trHeight w:val="109"/>
        </w:trPr>
        <w:tc>
          <w:tcPr>
            <w:tcW w:w="5245" w:type="dxa"/>
          </w:tcPr>
          <w:p w14:paraId="6E2A321A" w14:textId="77777777" w:rsidR="001B5F9B" w:rsidRPr="00B9744C" w:rsidRDefault="001B5F9B" w:rsidP="005B1CAE">
            <w:pPr>
              <w:pStyle w:val="Default"/>
              <w:spacing w:line="276" w:lineRule="auto"/>
            </w:pPr>
            <w:r w:rsidRPr="00B9744C">
              <w:rPr>
                <w:i/>
                <w:iCs/>
              </w:rPr>
              <w:t xml:space="preserve">Лекции </w:t>
            </w:r>
          </w:p>
        </w:tc>
        <w:tc>
          <w:tcPr>
            <w:tcW w:w="2268" w:type="dxa"/>
          </w:tcPr>
          <w:p w14:paraId="63D113D7" w14:textId="77777777" w:rsidR="001B5F9B" w:rsidRPr="00B9744C" w:rsidRDefault="001B5F9B" w:rsidP="00DB738C">
            <w:pPr>
              <w:pStyle w:val="Default"/>
              <w:spacing w:line="276" w:lineRule="auto"/>
              <w:jc w:val="both"/>
            </w:pPr>
            <w:r w:rsidRPr="00B9744C">
              <w:t>16</w:t>
            </w:r>
          </w:p>
        </w:tc>
        <w:tc>
          <w:tcPr>
            <w:tcW w:w="2268" w:type="dxa"/>
          </w:tcPr>
          <w:p w14:paraId="66F31DCF" w14:textId="77777777" w:rsidR="001B5F9B" w:rsidRPr="00B9744C" w:rsidRDefault="001B5F9B" w:rsidP="00DB738C">
            <w:pPr>
              <w:pStyle w:val="Default"/>
              <w:spacing w:line="276" w:lineRule="auto"/>
              <w:jc w:val="both"/>
            </w:pPr>
            <w:r w:rsidRPr="00B9744C">
              <w:t>16</w:t>
            </w:r>
          </w:p>
        </w:tc>
      </w:tr>
      <w:tr w:rsidR="001B5F9B" w:rsidRPr="00B9744C" w14:paraId="6622BB03" w14:textId="77777777" w:rsidTr="001B5F9B">
        <w:trPr>
          <w:trHeight w:val="109"/>
        </w:trPr>
        <w:tc>
          <w:tcPr>
            <w:tcW w:w="5245" w:type="dxa"/>
          </w:tcPr>
          <w:p w14:paraId="72462F16" w14:textId="77777777" w:rsidR="001B5F9B" w:rsidRPr="00B9744C" w:rsidRDefault="001B5F9B" w:rsidP="005B1CAE">
            <w:pPr>
              <w:pStyle w:val="Default"/>
              <w:spacing w:line="276" w:lineRule="auto"/>
            </w:pPr>
            <w:r w:rsidRPr="00B9744C">
              <w:rPr>
                <w:i/>
                <w:iCs/>
              </w:rPr>
              <w:t xml:space="preserve">Семинары, практические занятия </w:t>
            </w:r>
          </w:p>
        </w:tc>
        <w:tc>
          <w:tcPr>
            <w:tcW w:w="2268" w:type="dxa"/>
          </w:tcPr>
          <w:p w14:paraId="09894C17" w14:textId="77777777" w:rsidR="001B5F9B" w:rsidRPr="00B9744C" w:rsidRDefault="001B5F9B" w:rsidP="00DB738C">
            <w:pPr>
              <w:pStyle w:val="Default"/>
              <w:spacing w:line="276" w:lineRule="auto"/>
              <w:jc w:val="both"/>
            </w:pPr>
            <w:r w:rsidRPr="00B9744C">
              <w:t>34</w:t>
            </w:r>
          </w:p>
        </w:tc>
        <w:tc>
          <w:tcPr>
            <w:tcW w:w="2268" w:type="dxa"/>
          </w:tcPr>
          <w:p w14:paraId="7338D3D0" w14:textId="77777777" w:rsidR="001B5F9B" w:rsidRPr="00B9744C" w:rsidRDefault="001B5F9B" w:rsidP="00DB738C">
            <w:pPr>
              <w:pStyle w:val="Default"/>
              <w:spacing w:line="276" w:lineRule="auto"/>
              <w:jc w:val="both"/>
            </w:pPr>
            <w:r w:rsidRPr="00B9744C">
              <w:t>34</w:t>
            </w:r>
          </w:p>
        </w:tc>
      </w:tr>
      <w:tr w:rsidR="001B5F9B" w:rsidRPr="00B9744C" w14:paraId="717D2D25" w14:textId="77777777" w:rsidTr="001B5F9B">
        <w:trPr>
          <w:trHeight w:val="107"/>
        </w:trPr>
        <w:tc>
          <w:tcPr>
            <w:tcW w:w="5245" w:type="dxa"/>
          </w:tcPr>
          <w:p w14:paraId="5D6D4405" w14:textId="77777777" w:rsidR="001B5F9B" w:rsidRPr="00B9744C" w:rsidRDefault="001B5F9B" w:rsidP="005B1CAE">
            <w:pPr>
              <w:pStyle w:val="Default"/>
              <w:spacing w:line="276" w:lineRule="auto"/>
              <w:rPr>
                <w:b/>
              </w:rPr>
            </w:pPr>
            <w:r w:rsidRPr="00B9744C">
              <w:rPr>
                <w:b/>
                <w:i/>
                <w:iCs/>
              </w:rPr>
              <w:t xml:space="preserve">Самостоятельная работа </w:t>
            </w:r>
          </w:p>
        </w:tc>
        <w:tc>
          <w:tcPr>
            <w:tcW w:w="2268" w:type="dxa"/>
          </w:tcPr>
          <w:p w14:paraId="43D75D2A" w14:textId="77777777" w:rsidR="001B5F9B" w:rsidRPr="00B9744C" w:rsidRDefault="001B5F9B" w:rsidP="00DB738C">
            <w:pPr>
              <w:pStyle w:val="Default"/>
              <w:spacing w:line="276" w:lineRule="auto"/>
              <w:jc w:val="both"/>
            </w:pPr>
            <w:r w:rsidRPr="00B9744C">
              <w:t>58</w:t>
            </w:r>
          </w:p>
        </w:tc>
        <w:tc>
          <w:tcPr>
            <w:tcW w:w="2268" w:type="dxa"/>
          </w:tcPr>
          <w:p w14:paraId="381DFCEF" w14:textId="77777777" w:rsidR="001B5F9B" w:rsidRPr="00B9744C" w:rsidRDefault="001B5F9B" w:rsidP="00DB738C">
            <w:pPr>
              <w:pStyle w:val="Default"/>
              <w:spacing w:line="276" w:lineRule="auto"/>
              <w:jc w:val="both"/>
            </w:pPr>
            <w:r w:rsidRPr="00B9744C">
              <w:t>58</w:t>
            </w:r>
          </w:p>
        </w:tc>
      </w:tr>
      <w:tr w:rsidR="001B5F9B" w:rsidRPr="00B9744C" w14:paraId="6747E783" w14:textId="77777777" w:rsidTr="001B5F9B">
        <w:trPr>
          <w:trHeight w:val="107"/>
        </w:trPr>
        <w:tc>
          <w:tcPr>
            <w:tcW w:w="5245" w:type="dxa"/>
          </w:tcPr>
          <w:p w14:paraId="6A39D9DA" w14:textId="77777777" w:rsidR="001B5F9B" w:rsidRPr="00B9744C" w:rsidRDefault="001B5F9B" w:rsidP="005B1CAE">
            <w:pPr>
              <w:pStyle w:val="Default"/>
              <w:spacing w:line="276" w:lineRule="auto"/>
              <w:rPr>
                <w:b/>
                <w:bCs/>
                <w:i/>
                <w:iCs/>
              </w:rPr>
            </w:pPr>
            <w:r w:rsidRPr="00B9744C">
              <w:rPr>
                <w:bCs/>
                <w:iCs/>
              </w:rPr>
              <w:t>Вид текущего контроля</w:t>
            </w:r>
          </w:p>
        </w:tc>
        <w:tc>
          <w:tcPr>
            <w:tcW w:w="2268" w:type="dxa"/>
          </w:tcPr>
          <w:p w14:paraId="48677250" w14:textId="77777777" w:rsidR="001B5F9B" w:rsidRPr="00B9744C" w:rsidRDefault="001B5F9B" w:rsidP="00DB738C">
            <w:pPr>
              <w:pStyle w:val="Default"/>
              <w:spacing w:line="276" w:lineRule="auto"/>
              <w:jc w:val="both"/>
              <w:rPr>
                <w:b/>
                <w:bCs/>
              </w:rPr>
            </w:pPr>
            <w:r w:rsidRPr="00B9744C">
              <w:rPr>
                <w:bCs/>
              </w:rPr>
              <w:t>Контрольная работа</w:t>
            </w:r>
          </w:p>
        </w:tc>
        <w:tc>
          <w:tcPr>
            <w:tcW w:w="2268" w:type="dxa"/>
          </w:tcPr>
          <w:p w14:paraId="4399330A" w14:textId="77777777" w:rsidR="001B5F9B" w:rsidRPr="00B9744C" w:rsidRDefault="001B5F9B" w:rsidP="00DB738C">
            <w:pPr>
              <w:pStyle w:val="Default"/>
              <w:spacing w:line="276" w:lineRule="auto"/>
              <w:jc w:val="both"/>
              <w:rPr>
                <w:bCs/>
              </w:rPr>
            </w:pPr>
            <w:r w:rsidRPr="00B9744C">
              <w:rPr>
                <w:bCs/>
              </w:rPr>
              <w:t>Контрольная работа</w:t>
            </w:r>
          </w:p>
        </w:tc>
      </w:tr>
      <w:tr w:rsidR="001B5F9B" w:rsidRPr="00B9744C" w14:paraId="7002552A" w14:textId="77777777" w:rsidTr="001B5F9B">
        <w:trPr>
          <w:trHeight w:val="107"/>
        </w:trPr>
        <w:tc>
          <w:tcPr>
            <w:tcW w:w="5245" w:type="dxa"/>
          </w:tcPr>
          <w:p w14:paraId="4C898779" w14:textId="77777777" w:rsidR="001B5F9B" w:rsidRPr="00B9744C" w:rsidRDefault="001B5F9B" w:rsidP="005B1CAE">
            <w:pPr>
              <w:pStyle w:val="Default"/>
              <w:spacing w:line="276" w:lineRule="auto"/>
            </w:pPr>
            <w:r w:rsidRPr="00B9744C">
              <w:t>Вид промежуточной аттестации</w:t>
            </w:r>
          </w:p>
        </w:tc>
        <w:tc>
          <w:tcPr>
            <w:tcW w:w="2268" w:type="dxa"/>
          </w:tcPr>
          <w:p w14:paraId="531F0299" w14:textId="77777777" w:rsidR="001B5F9B" w:rsidRPr="00B9744C" w:rsidRDefault="001B5F9B" w:rsidP="00DB738C">
            <w:pPr>
              <w:pStyle w:val="Default"/>
              <w:spacing w:line="276" w:lineRule="auto"/>
              <w:jc w:val="both"/>
            </w:pPr>
            <w:r w:rsidRPr="00B9744C">
              <w:t>Зачет</w:t>
            </w:r>
          </w:p>
        </w:tc>
        <w:tc>
          <w:tcPr>
            <w:tcW w:w="2268" w:type="dxa"/>
          </w:tcPr>
          <w:p w14:paraId="67B39905" w14:textId="77777777" w:rsidR="001B5F9B" w:rsidRPr="00B9744C" w:rsidRDefault="001B5F9B" w:rsidP="00DB738C">
            <w:pPr>
              <w:pStyle w:val="Default"/>
              <w:spacing w:line="276" w:lineRule="auto"/>
              <w:jc w:val="both"/>
            </w:pPr>
            <w:r w:rsidRPr="00B9744C">
              <w:t>Зачет</w:t>
            </w:r>
          </w:p>
        </w:tc>
      </w:tr>
    </w:tbl>
    <w:p w14:paraId="2D317CE3" w14:textId="77777777" w:rsidR="005760C3" w:rsidRDefault="005760C3" w:rsidP="006768A6">
      <w:pPr>
        <w:pStyle w:val="1"/>
        <w:tabs>
          <w:tab w:val="left" w:pos="1783"/>
        </w:tabs>
        <w:spacing w:line="276" w:lineRule="auto"/>
        <w:ind w:left="1742" w:right="686"/>
      </w:pPr>
    </w:p>
    <w:bookmarkStart w:id="14" w:name="_Toc164845123"/>
    <w:p w14:paraId="034F0E0E" w14:textId="6B37FB97" w:rsidR="00152FB3" w:rsidRDefault="00A348AB" w:rsidP="00BC46E7">
      <w:pPr>
        <w:pStyle w:val="1"/>
        <w:numPr>
          <w:ilvl w:val="1"/>
          <w:numId w:val="8"/>
        </w:numPr>
        <w:tabs>
          <w:tab w:val="left" w:pos="1783"/>
        </w:tabs>
        <w:spacing w:line="276" w:lineRule="auto"/>
        <w:ind w:right="686"/>
        <w:jc w:val="both"/>
      </w:pPr>
      <w:r>
        <w:rPr>
          <w:noProof/>
          <w:lang w:eastAsia="ru-RU"/>
        </w:rPr>
        <mc:AlternateContent>
          <mc:Choice Requires="wps">
            <w:drawing>
              <wp:anchor distT="0" distB="0" distL="114300" distR="114300" simplePos="0" relativeHeight="251657728" behindDoc="1" locked="0" layoutInCell="1" allowOverlap="1" wp14:anchorId="23936B93" wp14:editId="01C7DB62">
                <wp:simplePos x="0" y="0"/>
                <wp:positionH relativeFrom="page">
                  <wp:posOffset>996950</wp:posOffset>
                </wp:positionH>
                <wp:positionV relativeFrom="paragraph">
                  <wp:posOffset>-1433195</wp:posOffset>
                </wp:positionV>
                <wp:extent cx="2708275" cy="172085"/>
                <wp:effectExtent l="0" t="0" r="0" b="0"/>
                <wp:wrapNone/>
                <wp:docPr id="140749087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FF40812" id="Прямоугольник 3" o:spid="_x0000_s1026" style="position:absolute;margin-left:78.5pt;margin-top:-112.85pt;width:213.25pt;height:13.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004A1E76">
        <w:t>Содержание</w:t>
      </w:r>
      <w:r w:rsidR="004A1E76">
        <w:rPr>
          <w:spacing w:val="1"/>
        </w:rPr>
        <w:t xml:space="preserve"> </w:t>
      </w:r>
      <w:r w:rsidR="004A1E76">
        <w:t>дисциплины,</w:t>
      </w:r>
      <w:r w:rsidR="004A1E76">
        <w:rPr>
          <w:spacing w:val="1"/>
        </w:rPr>
        <w:t xml:space="preserve"> </w:t>
      </w:r>
      <w:r w:rsidR="004A1E76">
        <w:t>структурированное</w:t>
      </w:r>
      <w:r w:rsidR="004A1E76">
        <w:rPr>
          <w:spacing w:val="1"/>
        </w:rPr>
        <w:t xml:space="preserve"> </w:t>
      </w:r>
      <w:r w:rsidR="004A1E76">
        <w:t>по</w:t>
      </w:r>
      <w:r w:rsidR="004A1E76">
        <w:rPr>
          <w:spacing w:val="1"/>
        </w:rPr>
        <w:t xml:space="preserve"> </w:t>
      </w:r>
      <w:r w:rsidR="004A1E76">
        <w:t>темам</w:t>
      </w:r>
      <w:r w:rsidR="004A1E76">
        <w:rPr>
          <w:spacing w:val="1"/>
        </w:rPr>
        <w:t xml:space="preserve"> </w:t>
      </w:r>
      <w:r w:rsidR="004A1E76">
        <w:t>(разделам)</w:t>
      </w:r>
      <w:r w:rsidR="004A1E76">
        <w:rPr>
          <w:spacing w:val="1"/>
        </w:rPr>
        <w:t xml:space="preserve"> </w:t>
      </w:r>
      <w:r w:rsidR="004A1E76">
        <w:t>дисциплины с указанием их объемов (в академических часах) и вид</w:t>
      </w:r>
      <w:r w:rsidR="0024139C">
        <w:t xml:space="preserve">ов учебных </w:t>
      </w:r>
      <w:r w:rsidR="004A1E76">
        <w:t>занятий</w:t>
      </w:r>
      <w:bookmarkEnd w:id="14"/>
    </w:p>
    <w:p w14:paraId="0ADADEE5" w14:textId="77777777" w:rsidR="00152FB3" w:rsidRDefault="00DC55B4" w:rsidP="00AE4528">
      <w:pPr>
        <w:pStyle w:val="1"/>
        <w:numPr>
          <w:ilvl w:val="2"/>
          <w:numId w:val="8"/>
        </w:numPr>
        <w:spacing w:line="276" w:lineRule="auto"/>
        <w:ind w:left="709" w:firstLine="40"/>
        <w:jc w:val="both"/>
      </w:pPr>
      <w:bookmarkStart w:id="15" w:name="_Toc164845124"/>
      <w:r>
        <w:t>Содержание</w:t>
      </w:r>
      <w:r>
        <w:rPr>
          <w:spacing w:val="-5"/>
        </w:rPr>
        <w:t xml:space="preserve"> </w:t>
      </w:r>
      <w:r>
        <w:t>дисциплины</w:t>
      </w:r>
      <w:bookmarkEnd w:id="15"/>
    </w:p>
    <w:p w14:paraId="4D382683" w14:textId="77777777" w:rsidR="009E4F25" w:rsidRDefault="009E4F25" w:rsidP="009E4F25">
      <w:pPr>
        <w:pStyle w:val="1"/>
        <w:tabs>
          <w:tab w:val="left" w:pos="2798"/>
        </w:tabs>
        <w:spacing w:line="276" w:lineRule="auto"/>
        <w:ind w:left="2795"/>
      </w:pPr>
    </w:p>
    <w:p w14:paraId="755D55CD"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1. Понятие и экономическое содержание финансовой безопасности государства</w:t>
      </w:r>
    </w:p>
    <w:p w14:paraId="18B19DE0"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Понятие, сущность и функции </w:t>
      </w:r>
      <w:r w:rsidRPr="0061106B">
        <w:rPr>
          <w:sz w:val="28"/>
          <w:szCs w:val="28"/>
          <w:lang w:eastAsia="en-US"/>
        </w:rPr>
        <w:t xml:space="preserve">финансовой безопасности государства. Финансовая безопасность как один из составляющих элементов экономической безопасности. Методы оценки уровня финансовой безопасности. </w:t>
      </w:r>
      <w:r w:rsidRPr="0061106B">
        <w:rPr>
          <w:sz w:val="28"/>
          <w:szCs w:val="28"/>
        </w:rPr>
        <w:t xml:space="preserve">Финансовая безопасность как непременное условие самостоятельной финансовой и экономической политики государства. Роль правовой и информационной поддержки в обеспечении финансовой безопасности государства. Противодействие внутренним и внешним угрозам финансовой безопасности. Необходимость изучения состояния финансовой системы для поддержания </w:t>
      </w:r>
      <w:r w:rsidRPr="0061106B">
        <w:rPr>
          <w:sz w:val="28"/>
          <w:szCs w:val="28"/>
        </w:rPr>
        <w:lastRenderedPageBreak/>
        <w:t xml:space="preserve">необходимого уровня финансовой безопасности. 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Влияние цифровой трансформации на международную финансовую и экономическую деятельность. Необходимость учитывать </w:t>
      </w:r>
      <w:proofErr w:type="spellStart"/>
      <w:r w:rsidRPr="0061106B">
        <w:rPr>
          <w:sz w:val="28"/>
          <w:szCs w:val="28"/>
        </w:rPr>
        <w:t>киберриски</w:t>
      </w:r>
      <w:proofErr w:type="spellEnd"/>
      <w:r w:rsidRPr="0061106B">
        <w:rPr>
          <w:sz w:val="28"/>
          <w:szCs w:val="28"/>
        </w:rPr>
        <w:t xml:space="preserve"> в процессе реализации мер по обеспечению финансовой безопасности государства.</w:t>
      </w:r>
    </w:p>
    <w:p w14:paraId="0037F875"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2. Финансовая политика государства как инструмент обеспечения финансовой безопасности</w:t>
      </w:r>
    </w:p>
    <w:p w14:paraId="7E43595F"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Роль бюджетной и налоговой политика государства в обеспечении финансовой безопасности. Необходимость создания эффективной системы предотвращения налоговых преступлений для обеспечения финансовой безопасности государства. Совершенствование форм и методов налогового контроля в обеспечении финансовой и налоговой безопасности. Контроль за обеспечением сохранности бюджетных средств и финансовая безопасность страны. Показатели, учитываемые при формировании закона о бюджете. Меры по минимизации рисков в бюджетной сфере. Экспертиза принимаемых решений по обеспечению безопасности бюджетной системы. Роль Счетной палаты РФ и таможенных органов в обеспечении финансовой безопасности Российской Федерации. </w:t>
      </w:r>
    </w:p>
    <w:p w14:paraId="40C4A276"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3. Роль денежно-кредитной политики государства в поддержании его финансовой безопасности</w:t>
      </w:r>
    </w:p>
    <w:p w14:paraId="52996D58"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Монетарный суверенитет государства и осуществление его суверенных полномочий в денежной сфере. Классический монетарный суверенитет и эволюция денежного суверенитета под воздействием современных ограничений на его осуществление. Основные инструменты и методы денежно-кредитной политики. Влияние приоритетов денежно-кредитной политики государства на уровень его финансовой безопасности. Обеспечение устойчивость платежно-расчетной системы государства. Оптимизация использования иностранных займов и международных кредитов. Устойчивость банковской системы как необходимое условие финансовой безопасности страны. Угрозы стабильности банковской системы и меры по ее поддержанию. Роль Центрального Банка Российской Федерации в обеспечении финансовой безопасности государства.</w:t>
      </w:r>
    </w:p>
    <w:p w14:paraId="473C6A76"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4. Противодействие легализации доходов, полученных преступным путем и финансированию терроризма</w:t>
      </w:r>
    </w:p>
    <w:p w14:paraId="73CD0DED"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Борьба с подозрительными операциями, связанными с криминальной активностью, как непременное условие обеспечения финансовой безопасности государства. Меры, направленные на противодействие легализации (отмыванию) доходов, полученных преступным путем и финансированию </w:t>
      </w:r>
      <w:r w:rsidRPr="0061106B">
        <w:rPr>
          <w:sz w:val="28"/>
          <w:szCs w:val="28"/>
        </w:rPr>
        <w:lastRenderedPageBreak/>
        <w:t>терроризма. Операции с денежными средствами и иным имуществом, подлежащие обязательному контролю. Требования по раскрытию информации о финансовых и расчетных операциях. 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Группа разработки финансовых мер по борьбе с отмыванием денег (</w:t>
      </w:r>
      <w:r w:rsidRPr="0061106B">
        <w:rPr>
          <w:sz w:val="28"/>
          <w:szCs w:val="28"/>
          <w:lang w:val="en-US"/>
        </w:rPr>
        <w:t>Financial</w:t>
      </w:r>
      <w:r w:rsidRPr="0061106B">
        <w:rPr>
          <w:sz w:val="28"/>
          <w:szCs w:val="28"/>
        </w:rPr>
        <w:t xml:space="preserve"> </w:t>
      </w:r>
      <w:r w:rsidRPr="0061106B">
        <w:rPr>
          <w:sz w:val="28"/>
          <w:szCs w:val="28"/>
          <w:lang w:val="en-US"/>
        </w:rPr>
        <w:t>Action</w:t>
      </w:r>
      <w:r w:rsidRPr="0061106B">
        <w:rPr>
          <w:sz w:val="28"/>
          <w:szCs w:val="28"/>
        </w:rPr>
        <w:t xml:space="preserve"> </w:t>
      </w:r>
      <w:r w:rsidRPr="0061106B">
        <w:rPr>
          <w:sz w:val="28"/>
          <w:szCs w:val="28"/>
          <w:lang w:val="en-US"/>
        </w:rPr>
        <w:t>Task</w:t>
      </w:r>
      <w:r w:rsidRPr="0061106B">
        <w:rPr>
          <w:sz w:val="28"/>
          <w:szCs w:val="28"/>
        </w:rPr>
        <w:t xml:space="preserve"> </w:t>
      </w:r>
      <w:r w:rsidRPr="0061106B">
        <w:rPr>
          <w:sz w:val="28"/>
          <w:szCs w:val="28"/>
          <w:lang w:val="en-US"/>
        </w:rPr>
        <w:t>Force</w:t>
      </w:r>
      <w:r w:rsidRPr="0061106B">
        <w:rPr>
          <w:sz w:val="28"/>
          <w:szCs w:val="28"/>
        </w:rPr>
        <w:t xml:space="preserve"> - </w:t>
      </w:r>
      <w:r w:rsidRPr="0061106B">
        <w:rPr>
          <w:sz w:val="28"/>
          <w:szCs w:val="28"/>
          <w:lang w:val="en-US"/>
        </w:rPr>
        <w:t>FATF</w:t>
      </w:r>
      <w:r w:rsidRPr="0061106B">
        <w:rPr>
          <w:sz w:val="28"/>
          <w:szCs w:val="28"/>
        </w:rPr>
        <w:t>). Роль Банка России и Росфинмониторинга в борьбе с подозрительными операциями в финансовой и кредитной системе России.</w:t>
      </w:r>
    </w:p>
    <w:p w14:paraId="2E985F5D"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Тема 5. Противодействие бегству капитала за границу</w:t>
      </w:r>
    </w:p>
    <w:p w14:paraId="268F31BA"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 xml:space="preserve">Процесс притока и оттока капитала и его влияние на экономику страны. «Бегство капитала» как противозаконный и неконтролируемый государством вывоз капитала за рубеж. Последствия утечки капитала из реального сектора экономики в условиях глобализации. Роль предотвращения бегства капитала за границу </w:t>
      </w:r>
      <w:bookmarkStart w:id="16" w:name="_Hlk163559099"/>
      <w:r w:rsidRPr="0061106B">
        <w:rPr>
          <w:sz w:val="28"/>
          <w:szCs w:val="28"/>
        </w:rPr>
        <w:t xml:space="preserve">в обеспечении финансовой безопасности государства. Валютный контроль и валютное регулирование. Причины и пути бегства капитала. Манипуляции с ценами. Оплата услуг как один из методов незаконного вывоза капитала. Использование штрафов, пени и неустоек для вывоза капитала за границу. Использование различных форм международных расчетов для вывоза капитала. Роль офшорных компаний в создании каналов незаконного вывоза капиталов. Криптовалюта и бегство капитала из страны. </w:t>
      </w:r>
    </w:p>
    <w:bookmarkEnd w:id="16"/>
    <w:p w14:paraId="0E8B57C1" w14:textId="77777777" w:rsidR="00E45A73" w:rsidRPr="0061106B" w:rsidRDefault="00E45A73" w:rsidP="006768A6">
      <w:pPr>
        <w:pStyle w:val="aa"/>
        <w:spacing w:before="0" w:beforeAutospacing="0" w:after="0" w:afterAutospacing="0" w:line="276" w:lineRule="auto"/>
        <w:ind w:left="1134" w:right="657" w:firstLine="426"/>
        <w:jc w:val="both"/>
        <w:rPr>
          <w:b/>
          <w:bCs/>
          <w:sz w:val="28"/>
          <w:szCs w:val="28"/>
        </w:rPr>
      </w:pPr>
      <w:r w:rsidRPr="0061106B">
        <w:rPr>
          <w:b/>
          <w:bCs/>
          <w:sz w:val="28"/>
          <w:szCs w:val="28"/>
        </w:rPr>
        <w:t xml:space="preserve">Тема 6. Влияние мировых финансовых кризисов на финансовую безопасность государства </w:t>
      </w:r>
    </w:p>
    <w:p w14:paraId="12B241EF" w14:textId="77777777" w:rsidR="00E45A73" w:rsidRPr="0061106B" w:rsidRDefault="00E45A73" w:rsidP="006768A6">
      <w:pPr>
        <w:pStyle w:val="aa"/>
        <w:spacing w:before="0" w:beforeAutospacing="0" w:after="0" w:afterAutospacing="0" w:line="276" w:lineRule="auto"/>
        <w:ind w:left="1134" w:right="657" w:firstLine="426"/>
        <w:jc w:val="both"/>
        <w:rPr>
          <w:sz w:val="28"/>
          <w:szCs w:val="28"/>
        </w:rPr>
      </w:pPr>
      <w:r w:rsidRPr="0061106B">
        <w:rPr>
          <w:sz w:val="28"/>
          <w:szCs w:val="28"/>
        </w:rPr>
        <w:t>Основные причины, характеристики и последствия мировых финансовых кризисов. Финансовые кризисы ХХ</w:t>
      </w:r>
      <w:r w:rsidRPr="0061106B">
        <w:rPr>
          <w:sz w:val="28"/>
          <w:szCs w:val="28"/>
          <w:lang w:val="en-US"/>
        </w:rPr>
        <w:t>I</w:t>
      </w:r>
      <w:r w:rsidRPr="0061106B">
        <w:rPr>
          <w:sz w:val="28"/>
          <w:szCs w:val="28"/>
        </w:rPr>
        <w:t xml:space="preserve"> века. Мировой финансовый кризис и «финансовая инфекция». Возможная дестабилизация финансовой системы страны.  Влияние мирового финансового кризиса на банковскую систему страны. Падение качества кредитного портфеля и «кредитные каникулы». Обострение проблем, связанных с инфляцией, неустойчивостью финансовых рынков и неплатежами, вызванное мировым финансовым кризисом. Влияние мировых финансовых кризисов на привлечение денежных средств для финансирования инвестиций и увеличение рисков финансирования проектов. Обеспечение устойчивости основных страновых показателей экономической и финансовой деятельности. Пути финансового оздоровления государства. </w:t>
      </w:r>
    </w:p>
    <w:p w14:paraId="5B9837DA" w14:textId="77777777" w:rsidR="00E45A73" w:rsidRDefault="00E45A73" w:rsidP="006768A6">
      <w:pPr>
        <w:adjustRightInd w:val="0"/>
        <w:spacing w:line="276" w:lineRule="auto"/>
        <w:rPr>
          <w:rFonts w:ascii="TimesNewRomanPS-BoldMT" w:hAnsi="TimesNewRomanPS-BoldMT" w:cs="TimesNewRomanPS-BoldMT"/>
          <w:b/>
          <w:bCs/>
          <w:sz w:val="28"/>
          <w:szCs w:val="28"/>
        </w:rPr>
      </w:pPr>
    </w:p>
    <w:p w14:paraId="79A29C02" w14:textId="4E5931C6" w:rsidR="00152FB3" w:rsidRPr="00A54E22" w:rsidRDefault="00DC55B4" w:rsidP="006768A6">
      <w:pPr>
        <w:pStyle w:val="1"/>
        <w:numPr>
          <w:ilvl w:val="2"/>
          <w:numId w:val="8"/>
        </w:numPr>
        <w:tabs>
          <w:tab w:val="left" w:pos="2235"/>
        </w:tabs>
        <w:spacing w:line="276" w:lineRule="auto"/>
        <w:ind w:left="2795" w:hanging="873"/>
        <w:jc w:val="left"/>
      </w:pPr>
      <w:bookmarkStart w:id="17" w:name="_Toc164845125"/>
      <w:r w:rsidRPr="00A54E22">
        <w:t>Учебно-тематический</w:t>
      </w:r>
      <w:r w:rsidRPr="00A54E22">
        <w:rPr>
          <w:spacing w:val="-7"/>
        </w:rPr>
        <w:t xml:space="preserve"> </w:t>
      </w:r>
      <w:r w:rsidRPr="00A54E22">
        <w:t>план</w:t>
      </w:r>
      <w:bookmarkEnd w:id="17"/>
    </w:p>
    <w:p w14:paraId="33B7B673" w14:textId="2F5E9BCE" w:rsidR="001B0FFB" w:rsidRPr="00103768" w:rsidRDefault="001A42B7" w:rsidP="00103768">
      <w:pPr>
        <w:tabs>
          <w:tab w:val="left" w:pos="1783"/>
          <w:tab w:val="left" w:pos="3817"/>
          <w:tab w:val="left" w:pos="5196"/>
          <w:tab w:val="left" w:pos="7154"/>
          <w:tab w:val="left" w:pos="8723"/>
          <w:tab w:val="left" w:pos="10575"/>
        </w:tabs>
        <w:spacing w:line="276" w:lineRule="auto"/>
        <w:ind w:left="7303" w:right="686" w:firstLine="2057"/>
        <w:rPr>
          <w:bCs/>
          <w:sz w:val="24"/>
          <w:szCs w:val="24"/>
        </w:rPr>
      </w:pPr>
      <w:bookmarkStart w:id="18" w:name="_Hlk164020894"/>
      <w:r w:rsidRPr="00103768">
        <w:rPr>
          <w:bCs/>
          <w:sz w:val="24"/>
          <w:szCs w:val="24"/>
        </w:rPr>
        <w:t xml:space="preserve">Таблица </w:t>
      </w:r>
      <w:r w:rsidR="00D523C2">
        <w:rPr>
          <w:bCs/>
          <w:sz w:val="24"/>
          <w:szCs w:val="24"/>
        </w:rPr>
        <w:t>3</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000"/>
      </w:tblGrid>
      <w:tr w:rsidR="00152FB3" w14:paraId="638178EA" w14:textId="77777777" w:rsidTr="00730E8E">
        <w:trPr>
          <w:trHeight w:val="438"/>
        </w:trPr>
        <w:tc>
          <w:tcPr>
            <w:tcW w:w="425" w:type="dxa"/>
            <w:vMerge w:val="restart"/>
          </w:tcPr>
          <w:bookmarkEnd w:id="18"/>
          <w:p w14:paraId="3A75CA45" w14:textId="77777777" w:rsidR="00152FB3" w:rsidRDefault="00DC55B4" w:rsidP="006768A6">
            <w:pPr>
              <w:pStyle w:val="TableParagraph"/>
              <w:spacing w:line="276" w:lineRule="auto"/>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rsidP="006768A6">
            <w:pPr>
              <w:pStyle w:val="TableParagraph"/>
              <w:spacing w:line="276" w:lineRule="auto"/>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6768A6">
            <w:pPr>
              <w:pStyle w:val="TableParagraph"/>
              <w:spacing w:line="276" w:lineRule="auto"/>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000" w:type="dxa"/>
            <w:vMerge w:val="restart"/>
          </w:tcPr>
          <w:p w14:paraId="32C8FC3D" w14:textId="77777777" w:rsidR="00152FB3" w:rsidRDefault="00DC55B4" w:rsidP="006768A6">
            <w:pPr>
              <w:pStyle w:val="TableParagraph"/>
              <w:spacing w:line="276" w:lineRule="auto"/>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B612ED">
        <w:trPr>
          <w:trHeight w:val="505"/>
        </w:trPr>
        <w:tc>
          <w:tcPr>
            <w:tcW w:w="425" w:type="dxa"/>
            <w:vMerge/>
            <w:tcBorders>
              <w:top w:val="nil"/>
            </w:tcBorders>
          </w:tcPr>
          <w:p w14:paraId="79089128" w14:textId="77777777" w:rsidR="00152FB3" w:rsidRDefault="00152FB3" w:rsidP="006768A6">
            <w:pPr>
              <w:spacing w:line="276" w:lineRule="auto"/>
              <w:rPr>
                <w:sz w:val="2"/>
                <w:szCs w:val="2"/>
              </w:rPr>
            </w:pPr>
          </w:p>
        </w:tc>
        <w:tc>
          <w:tcPr>
            <w:tcW w:w="2713" w:type="dxa"/>
            <w:vMerge/>
            <w:tcBorders>
              <w:top w:val="nil"/>
            </w:tcBorders>
          </w:tcPr>
          <w:p w14:paraId="58B597CD" w14:textId="77777777" w:rsidR="00152FB3" w:rsidRDefault="00152FB3" w:rsidP="006768A6">
            <w:pPr>
              <w:spacing w:line="276" w:lineRule="auto"/>
              <w:rPr>
                <w:sz w:val="2"/>
                <w:szCs w:val="2"/>
              </w:rPr>
            </w:pPr>
          </w:p>
        </w:tc>
        <w:tc>
          <w:tcPr>
            <w:tcW w:w="851" w:type="dxa"/>
            <w:vMerge w:val="restart"/>
          </w:tcPr>
          <w:p w14:paraId="498D7F72" w14:textId="77777777" w:rsidR="00152FB3" w:rsidRDefault="00DC55B4" w:rsidP="006768A6">
            <w:pPr>
              <w:pStyle w:val="TableParagraph"/>
              <w:spacing w:line="276" w:lineRule="auto"/>
              <w:ind w:left="177"/>
              <w:rPr>
                <w:b/>
              </w:rPr>
            </w:pPr>
            <w:r>
              <w:rPr>
                <w:b/>
              </w:rPr>
              <w:t>Всего</w:t>
            </w:r>
          </w:p>
        </w:tc>
        <w:tc>
          <w:tcPr>
            <w:tcW w:w="3118" w:type="dxa"/>
            <w:gridSpan w:val="3"/>
          </w:tcPr>
          <w:p w14:paraId="545F0870" w14:textId="77777777" w:rsidR="00152FB3" w:rsidRDefault="00DC55B4" w:rsidP="00CE608B">
            <w:pPr>
              <w:pStyle w:val="TableParagraph"/>
              <w:spacing w:line="276" w:lineRule="auto"/>
              <w:ind w:left="572"/>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6768A6">
            <w:pPr>
              <w:pStyle w:val="TableParagraph"/>
              <w:spacing w:line="276" w:lineRule="auto"/>
              <w:ind w:left="49" w:right="-19"/>
              <w:rPr>
                <w:b/>
              </w:rPr>
            </w:pPr>
            <w:proofErr w:type="spellStart"/>
            <w:r>
              <w:rPr>
                <w:b/>
              </w:rPr>
              <w:t>Самосто</w:t>
            </w:r>
            <w:r w:rsidR="00260ED1">
              <w:rPr>
                <w:b/>
              </w:rPr>
              <w:t>-</w:t>
            </w:r>
            <w:r>
              <w:rPr>
                <w:b/>
              </w:rPr>
              <w:lastRenderedPageBreak/>
              <w:t>ятельная</w:t>
            </w:r>
            <w:proofErr w:type="spellEnd"/>
            <w:r>
              <w:rPr>
                <w:b/>
                <w:spacing w:val="1"/>
              </w:rPr>
              <w:t xml:space="preserve"> </w:t>
            </w:r>
            <w:r>
              <w:rPr>
                <w:b/>
              </w:rPr>
              <w:t>работа</w:t>
            </w:r>
          </w:p>
        </w:tc>
        <w:tc>
          <w:tcPr>
            <w:tcW w:w="2000" w:type="dxa"/>
            <w:vMerge/>
            <w:tcBorders>
              <w:top w:val="nil"/>
            </w:tcBorders>
          </w:tcPr>
          <w:p w14:paraId="3A6AAF3C" w14:textId="77777777" w:rsidR="00152FB3" w:rsidRDefault="00152FB3" w:rsidP="006768A6">
            <w:pPr>
              <w:spacing w:line="276" w:lineRule="auto"/>
              <w:rPr>
                <w:sz w:val="2"/>
                <w:szCs w:val="2"/>
              </w:rPr>
            </w:pPr>
          </w:p>
        </w:tc>
      </w:tr>
      <w:tr w:rsidR="00184D7A" w14:paraId="366FD1A9" w14:textId="77777777" w:rsidTr="00B612ED">
        <w:trPr>
          <w:trHeight w:val="628"/>
        </w:trPr>
        <w:tc>
          <w:tcPr>
            <w:tcW w:w="425" w:type="dxa"/>
            <w:vMerge/>
            <w:tcBorders>
              <w:top w:val="nil"/>
            </w:tcBorders>
          </w:tcPr>
          <w:p w14:paraId="5E9C276D" w14:textId="77777777" w:rsidR="00184D7A" w:rsidRDefault="00184D7A" w:rsidP="006768A6">
            <w:pPr>
              <w:spacing w:line="276" w:lineRule="auto"/>
              <w:rPr>
                <w:sz w:val="2"/>
                <w:szCs w:val="2"/>
              </w:rPr>
            </w:pPr>
          </w:p>
        </w:tc>
        <w:tc>
          <w:tcPr>
            <w:tcW w:w="2713" w:type="dxa"/>
            <w:vMerge/>
            <w:tcBorders>
              <w:top w:val="nil"/>
            </w:tcBorders>
          </w:tcPr>
          <w:p w14:paraId="27A15A70" w14:textId="77777777" w:rsidR="00184D7A" w:rsidRDefault="00184D7A" w:rsidP="006768A6">
            <w:pPr>
              <w:spacing w:line="276" w:lineRule="auto"/>
              <w:rPr>
                <w:sz w:val="2"/>
                <w:szCs w:val="2"/>
              </w:rPr>
            </w:pPr>
          </w:p>
        </w:tc>
        <w:tc>
          <w:tcPr>
            <w:tcW w:w="851" w:type="dxa"/>
            <w:vMerge/>
            <w:tcBorders>
              <w:top w:val="nil"/>
            </w:tcBorders>
          </w:tcPr>
          <w:p w14:paraId="74174C5B" w14:textId="77777777" w:rsidR="00184D7A" w:rsidRDefault="00184D7A" w:rsidP="006768A6">
            <w:pPr>
              <w:spacing w:line="276" w:lineRule="auto"/>
              <w:rPr>
                <w:sz w:val="2"/>
                <w:szCs w:val="2"/>
              </w:rPr>
            </w:pPr>
          </w:p>
        </w:tc>
        <w:tc>
          <w:tcPr>
            <w:tcW w:w="850" w:type="dxa"/>
          </w:tcPr>
          <w:p w14:paraId="3CD93ED0" w14:textId="77777777" w:rsidR="00184D7A" w:rsidRPr="00684EA8" w:rsidRDefault="00184D7A" w:rsidP="006768A6">
            <w:pPr>
              <w:pStyle w:val="TableParagraph"/>
              <w:spacing w:line="276" w:lineRule="auto"/>
              <w:ind w:left="170"/>
              <w:rPr>
                <w:b/>
                <w:sz w:val="18"/>
                <w:szCs w:val="18"/>
              </w:rPr>
            </w:pPr>
            <w:r w:rsidRPr="00684EA8">
              <w:rPr>
                <w:b/>
                <w:sz w:val="18"/>
                <w:szCs w:val="18"/>
              </w:rPr>
              <w:t>Общая</w:t>
            </w:r>
          </w:p>
        </w:tc>
        <w:tc>
          <w:tcPr>
            <w:tcW w:w="851" w:type="dxa"/>
          </w:tcPr>
          <w:p w14:paraId="754B7FDC" w14:textId="77777777" w:rsidR="00184D7A" w:rsidRPr="00684EA8" w:rsidRDefault="00184D7A" w:rsidP="006768A6">
            <w:pPr>
              <w:pStyle w:val="TableParagraph"/>
              <w:spacing w:line="276" w:lineRule="auto"/>
              <w:ind w:left="41"/>
              <w:rPr>
                <w:b/>
                <w:sz w:val="18"/>
                <w:szCs w:val="18"/>
              </w:rPr>
            </w:pPr>
            <w:r w:rsidRPr="00684EA8">
              <w:rPr>
                <w:b/>
                <w:sz w:val="18"/>
                <w:szCs w:val="18"/>
              </w:rPr>
              <w:t>Лекции</w:t>
            </w:r>
          </w:p>
        </w:tc>
        <w:tc>
          <w:tcPr>
            <w:tcW w:w="1417" w:type="dxa"/>
          </w:tcPr>
          <w:p w14:paraId="628D5895" w14:textId="1F314264" w:rsidR="00184D7A" w:rsidRDefault="00184D7A" w:rsidP="006768A6">
            <w:pPr>
              <w:pStyle w:val="TableParagraph"/>
              <w:spacing w:line="276" w:lineRule="auto"/>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6768A6">
            <w:pPr>
              <w:spacing w:line="276" w:lineRule="auto"/>
              <w:rPr>
                <w:sz w:val="2"/>
                <w:szCs w:val="2"/>
              </w:rPr>
            </w:pPr>
          </w:p>
        </w:tc>
        <w:tc>
          <w:tcPr>
            <w:tcW w:w="2000" w:type="dxa"/>
            <w:vMerge/>
            <w:tcBorders>
              <w:top w:val="nil"/>
            </w:tcBorders>
          </w:tcPr>
          <w:p w14:paraId="13B8DFD6" w14:textId="77777777" w:rsidR="00184D7A" w:rsidRDefault="00184D7A" w:rsidP="006768A6">
            <w:pPr>
              <w:spacing w:line="276" w:lineRule="auto"/>
              <w:rPr>
                <w:sz w:val="2"/>
                <w:szCs w:val="2"/>
              </w:rPr>
            </w:pPr>
          </w:p>
        </w:tc>
      </w:tr>
      <w:tr w:rsidR="005F203B" w14:paraId="02EA088C" w14:textId="77777777" w:rsidTr="00B612ED">
        <w:trPr>
          <w:trHeight w:val="849"/>
        </w:trPr>
        <w:tc>
          <w:tcPr>
            <w:tcW w:w="425" w:type="dxa"/>
          </w:tcPr>
          <w:p w14:paraId="7ACB0DB8" w14:textId="77777777" w:rsidR="005F203B" w:rsidRDefault="005F203B" w:rsidP="006768A6">
            <w:pPr>
              <w:pStyle w:val="TableParagraph"/>
              <w:spacing w:line="276" w:lineRule="auto"/>
              <w:ind w:left="66"/>
            </w:pPr>
            <w:r>
              <w:t>1.</w:t>
            </w:r>
          </w:p>
        </w:tc>
        <w:tc>
          <w:tcPr>
            <w:tcW w:w="2713" w:type="dxa"/>
          </w:tcPr>
          <w:p w14:paraId="5ADA3711" w14:textId="2E0F9B08" w:rsidR="005F203B" w:rsidRDefault="005F203B" w:rsidP="006768A6">
            <w:pPr>
              <w:pStyle w:val="TableParagraph"/>
              <w:spacing w:line="276" w:lineRule="auto"/>
              <w:ind w:left="38" w:right="302"/>
            </w:pPr>
            <w:r w:rsidRPr="001B2BFB">
              <w:t>Тема 1. Понятие и экономическое содержание финансовой безопасности государства</w:t>
            </w:r>
          </w:p>
        </w:tc>
        <w:tc>
          <w:tcPr>
            <w:tcW w:w="851" w:type="dxa"/>
          </w:tcPr>
          <w:p w14:paraId="007F5E52" w14:textId="7BBDD8EF" w:rsidR="005F203B" w:rsidRPr="006768A6" w:rsidRDefault="005F203B"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4</w:t>
            </w:r>
          </w:p>
        </w:tc>
        <w:tc>
          <w:tcPr>
            <w:tcW w:w="850" w:type="dxa"/>
          </w:tcPr>
          <w:p w14:paraId="31522CC8" w14:textId="70DC2C26" w:rsidR="005F203B" w:rsidRPr="006768A6" w:rsidRDefault="00B612ED" w:rsidP="006768A6">
            <w:pPr>
              <w:pStyle w:val="TableParagraph"/>
              <w:spacing w:line="276" w:lineRule="auto"/>
              <w:ind w:left="40"/>
              <w:jc w:val="center"/>
              <w:rPr>
                <w:b/>
                <w:sz w:val="24"/>
                <w:szCs w:val="24"/>
              </w:rPr>
            </w:pPr>
            <w:r w:rsidRPr="006768A6">
              <w:rPr>
                <w:b/>
                <w:sz w:val="24"/>
                <w:szCs w:val="24"/>
              </w:rPr>
              <w:t>6</w:t>
            </w:r>
          </w:p>
        </w:tc>
        <w:tc>
          <w:tcPr>
            <w:tcW w:w="851" w:type="dxa"/>
          </w:tcPr>
          <w:p w14:paraId="388CC8F4" w14:textId="6F96E47D"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5DF611CA" w14:textId="617E15CE" w:rsidR="005F203B" w:rsidRPr="006768A6" w:rsidRDefault="005F203B" w:rsidP="006768A6">
            <w:pPr>
              <w:pStyle w:val="TableParagraph"/>
              <w:spacing w:line="276" w:lineRule="auto"/>
              <w:ind w:left="37"/>
              <w:jc w:val="center"/>
              <w:rPr>
                <w:b/>
                <w:sz w:val="24"/>
                <w:szCs w:val="24"/>
              </w:rPr>
            </w:pPr>
            <w:r w:rsidRPr="006768A6">
              <w:rPr>
                <w:b/>
                <w:sz w:val="24"/>
                <w:szCs w:val="24"/>
              </w:rPr>
              <w:t>4</w:t>
            </w:r>
          </w:p>
        </w:tc>
        <w:tc>
          <w:tcPr>
            <w:tcW w:w="993" w:type="dxa"/>
          </w:tcPr>
          <w:p w14:paraId="44155B5C" w14:textId="18EAFF2C"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0B6F253A" w14:textId="2B6EBA53" w:rsidR="005F203B" w:rsidRDefault="005F203B" w:rsidP="006768A6">
            <w:pPr>
              <w:pStyle w:val="TableParagraph"/>
              <w:tabs>
                <w:tab w:val="left" w:pos="2055"/>
              </w:tabs>
              <w:spacing w:line="276" w:lineRule="auto"/>
              <w:ind w:left="35" w:right="191"/>
            </w:pPr>
            <w:r>
              <w:t>Проверка</w:t>
            </w:r>
            <w:r>
              <w:rPr>
                <w:spacing w:val="1"/>
              </w:rPr>
              <w:t xml:space="preserve"> </w:t>
            </w:r>
            <w:r>
              <w:t>конспектов,</w:t>
            </w:r>
            <w:r>
              <w:rPr>
                <w:spacing w:val="1"/>
              </w:rPr>
              <w:t xml:space="preserve"> </w:t>
            </w:r>
            <w:r>
              <w:t>выполненных</w:t>
            </w:r>
          </w:p>
          <w:p w14:paraId="025E9E42" w14:textId="41F3E9B4" w:rsidR="005F203B" w:rsidRDefault="005F203B" w:rsidP="006768A6">
            <w:pPr>
              <w:pStyle w:val="TableParagraph"/>
              <w:spacing w:line="276" w:lineRule="auto"/>
              <w:ind w:left="35" w:right="424"/>
            </w:pPr>
            <w:r>
              <w:t>заданий</w:t>
            </w:r>
          </w:p>
        </w:tc>
      </w:tr>
      <w:tr w:rsidR="005F203B" w14:paraId="39F7D01B" w14:textId="77777777" w:rsidTr="00B612ED">
        <w:trPr>
          <w:trHeight w:val="846"/>
        </w:trPr>
        <w:tc>
          <w:tcPr>
            <w:tcW w:w="425" w:type="dxa"/>
          </w:tcPr>
          <w:p w14:paraId="675689AC" w14:textId="77777777" w:rsidR="005F203B" w:rsidRDefault="005F203B" w:rsidP="006768A6">
            <w:pPr>
              <w:pStyle w:val="TableParagraph"/>
              <w:spacing w:line="276" w:lineRule="auto"/>
              <w:ind w:left="66"/>
            </w:pPr>
            <w:r>
              <w:t>2.</w:t>
            </w:r>
          </w:p>
        </w:tc>
        <w:tc>
          <w:tcPr>
            <w:tcW w:w="2713" w:type="dxa"/>
          </w:tcPr>
          <w:p w14:paraId="7DEC7FC4" w14:textId="54FB96C3" w:rsidR="005F203B" w:rsidRDefault="005F203B" w:rsidP="006768A6">
            <w:pPr>
              <w:pStyle w:val="TableParagraph"/>
              <w:spacing w:line="276" w:lineRule="auto"/>
              <w:ind w:left="38" w:right="321"/>
            </w:pPr>
            <w:r w:rsidRPr="001B2BFB">
              <w:t>Тема 2. Финансовая политика государства как инструмент обеспечения финансовой безопасности</w:t>
            </w:r>
          </w:p>
        </w:tc>
        <w:tc>
          <w:tcPr>
            <w:tcW w:w="851" w:type="dxa"/>
          </w:tcPr>
          <w:p w14:paraId="74EE772A" w14:textId="4E0C3802" w:rsidR="005F203B" w:rsidRPr="006768A6" w:rsidRDefault="005F203B"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6</w:t>
            </w:r>
          </w:p>
        </w:tc>
        <w:tc>
          <w:tcPr>
            <w:tcW w:w="850" w:type="dxa"/>
          </w:tcPr>
          <w:p w14:paraId="7B5E74EC" w14:textId="330EC660" w:rsidR="005F203B" w:rsidRPr="006768A6" w:rsidRDefault="00B612ED" w:rsidP="006768A6">
            <w:pPr>
              <w:pStyle w:val="TableParagraph"/>
              <w:spacing w:line="276" w:lineRule="auto"/>
              <w:ind w:left="40"/>
              <w:jc w:val="center"/>
              <w:rPr>
                <w:b/>
                <w:sz w:val="24"/>
                <w:szCs w:val="24"/>
              </w:rPr>
            </w:pPr>
            <w:r w:rsidRPr="006768A6">
              <w:rPr>
                <w:b/>
                <w:sz w:val="24"/>
                <w:szCs w:val="24"/>
              </w:rPr>
              <w:t>8</w:t>
            </w:r>
          </w:p>
        </w:tc>
        <w:tc>
          <w:tcPr>
            <w:tcW w:w="851" w:type="dxa"/>
          </w:tcPr>
          <w:p w14:paraId="71B88CE0" w14:textId="256A568D"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5DDC064B" w14:textId="52FFE013" w:rsidR="005F203B" w:rsidRPr="006768A6" w:rsidRDefault="005F203B" w:rsidP="006768A6">
            <w:pPr>
              <w:pStyle w:val="TableParagraph"/>
              <w:spacing w:line="276" w:lineRule="auto"/>
              <w:ind w:left="37"/>
              <w:jc w:val="center"/>
              <w:rPr>
                <w:b/>
                <w:sz w:val="24"/>
                <w:szCs w:val="24"/>
              </w:rPr>
            </w:pPr>
            <w:r w:rsidRPr="006768A6">
              <w:rPr>
                <w:b/>
                <w:sz w:val="24"/>
                <w:szCs w:val="24"/>
              </w:rPr>
              <w:t>6</w:t>
            </w:r>
          </w:p>
        </w:tc>
        <w:tc>
          <w:tcPr>
            <w:tcW w:w="993" w:type="dxa"/>
          </w:tcPr>
          <w:p w14:paraId="5CEA4CA7" w14:textId="220A285F"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73AC7C7F"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238B819B" w14:textId="677059E4" w:rsidR="005F203B" w:rsidRDefault="005F203B" w:rsidP="006768A6">
            <w:pPr>
              <w:pStyle w:val="TableParagraph"/>
              <w:spacing w:line="276" w:lineRule="auto"/>
              <w:ind w:left="35" w:right="424"/>
            </w:pPr>
            <w:r>
              <w:t>заданий</w:t>
            </w:r>
          </w:p>
        </w:tc>
      </w:tr>
      <w:tr w:rsidR="005F203B" w14:paraId="7B6D9EB5" w14:textId="77777777" w:rsidTr="00B612ED">
        <w:trPr>
          <w:trHeight w:val="827"/>
        </w:trPr>
        <w:tc>
          <w:tcPr>
            <w:tcW w:w="425" w:type="dxa"/>
          </w:tcPr>
          <w:p w14:paraId="72F76982" w14:textId="77777777" w:rsidR="005F203B" w:rsidRDefault="005F203B" w:rsidP="006768A6">
            <w:pPr>
              <w:pStyle w:val="TableParagraph"/>
              <w:spacing w:line="276" w:lineRule="auto"/>
              <w:ind w:left="47"/>
            </w:pPr>
            <w:r>
              <w:t>3.</w:t>
            </w:r>
          </w:p>
        </w:tc>
        <w:tc>
          <w:tcPr>
            <w:tcW w:w="2713" w:type="dxa"/>
          </w:tcPr>
          <w:p w14:paraId="084677ED" w14:textId="1BD7B890" w:rsidR="005F203B" w:rsidRDefault="005F203B" w:rsidP="006768A6">
            <w:pPr>
              <w:pStyle w:val="TableParagraph"/>
              <w:spacing w:line="276" w:lineRule="auto"/>
              <w:ind w:left="38"/>
            </w:pPr>
            <w:r w:rsidRPr="001B2BFB">
              <w:t>Тема 3. Роль денежно-кредитной политики государства в поддержании его финансовой безопасности</w:t>
            </w:r>
          </w:p>
        </w:tc>
        <w:tc>
          <w:tcPr>
            <w:tcW w:w="851" w:type="dxa"/>
          </w:tcPr>
          <w:p w14:paraId="127376FF" w14:textId="6D7D1F53" w:rsidR="005F203B" w:rsidRPr="006768A6" w:rsidRDefault="00B612ED" w:rsidP="006768A6">
            <w:pPr>
              <w:pStyle w:val="TableParagraph"/>
              <w:spacing w:line="276" w:lineRule="auto"/>
              <w:ind w:left="38"/>
              <w:jc w:val="center"/>
              <w:rPr>
                <w:b/>
                <w:sz w:val="24"/>
                <w:szCs w:val="24"/>
              </w:rPr>
            </w:pPr>
            <w:r w:rsidRPr="006768A6">
              <w:rPr>
                <w:b/>
                <w:sz w:val="24"/>
                <w:szCs w:val="24"/>
              </w:rPr>
              <w:t>18</w:t>
            </w:r>
          </w:p>
        </w:tc>
        <w:tc>
          <w:tcPr>
            <w:tcW w:w="850" w:type="dxa"/>
          </w:tcPr>
          <w:p w14:paraId="72A8DB71" w14:textId="3746A575" w:rsidR="005F203B" w:rsidRPr="006768A6" w:rsidRDefault="00B612ED" w:rsidP="006768A6">
            <w:pPr>
              <w:pStyle w:val="TableParagraph"/>
              <w:spacing w:line="276" w:lineRule="auto"/>
              <w:ind w:left="40"/>
              <w:jc w:val="center"/>
              <w:rPr>
                <w:b/>
                <w:sz w:val="24"/>
                <w:szCs w:val="24"/>
              </w:rPr>
            </w:pPr>
            <w:r w:rsidRPr="006768A6">
              <w:rPr>
                <w:b/>
                <w:sz w:val="24"/>
                <w:szCs w:val="24"/>
              </w:rPr>
              <w:t>8</w:t>
            </w:r>
          </w:p>
        </w:tc>
        <w:tc>
          <w:tcPr>
            <w:tcW w:w="851" w:type="dxa"/>
          </w:tcPr>
          <w:p w14:paraId="52F770D7" w14:textId="0941160F" w:rsidR="005F203B" w:rsidRPr="006768A6" w:rsidRDefault="005F203B" w:rsidP="006768A6">
            <w:pPr>
              <w:pStyle w:val="TableParagraph"/>
              <w:spacing w:line="276" w:lineRule="auto"/>
              <w:ind w:left="41"/>
              <w:jc w:val="center"/>
              <w:rPr>
                <w:b/>
                <w:sz w:val="24"/>
                <w:szCs w:val="24"/>
              </w:rPr>
            </w:pPr>
            <w:r w:rsidRPr="006768A6">
              <w:rPr>
                <w:b/>
                <w:sz w:val="24"/>
                <w:szCs w:val="24"/>
              </w:rPr>
              <w:t>2</w:t>
            </w:r>
          </w:p>
        </w:tc>
        <w:tc>
          <w:tcPr>
            <w:tcW w:w="1417" w:type="dxa"/>
          </w:tcPr>
          <w:p w14:paraId="0E9FA07C" w14:textId="7A33564D" w:rsidR="005F203B" w:rsidRPr="006768A6" w:rsidRDefault="005F203B" w:rsidP="006768A6">
            <w:pPr>
              <w:pStyle w:val="TableParagraph"/>
              <w:spacing w:line="276" w:lineRule="auto"/>
              <w:ind w:left="37"/>
              <w:jc w:val="center"/>
              <w:rPr>
                <w:b/>
                <w:sz w:val="24"/>
                <w:szCs w:val="24"/>
              </w:rPr>
            </w:pPr>
            <w:r w:rsidRPr="006768A6">
              <w:rPr>
                <w:b/>
                <w:sz w:val="24"/>
                <w:szCs w:val="24"/>
              </w:rPr>
              <w:t>6</w:t>
            </w:r>
          </w:p>
        </w:tc>
        <w:tc>
          <w:tcPr>
            <w:tcW w:w="993" w:type="dxa"/>
          </w:tcPr>
          <w:p w14:paraId="1CDC66BA" w14:textId="6D4FCDD6" w:rsidR="005F203B" w:rsidRPr="006768A6" w:rsidRDefault="005F203B" w:rsidP="006768A6">
            <w:pPr>
              <w:pStyle w:val="TableParagraph"/>
              <w:spacing w:line="276" w:lineRule="auto"/>
              <w:ind w:left="39"/>
              <w:jc w:val="center"/>
              <w:rPr>
                <w:b/>
                <w:sz w:val="24"/>
                <w:szCs w:val="24"/>
              </w:rPr>
            </w:pPr>
            <w:r w:rsidRPr="006768A6">
              <w:rPr>
                <w:b/>
                <w:sz w:val="24"/>
                <w:szCs w:val="24"/>
              </w:rPr>
              <w:t>10</w:t>
            </w:r>
          </w:p>
        </w:tc>
        <w:tc>
          <w:tcPr>
            <w:tcW w:w="2000" w:type="dxa"/>
          </w:tcPr>
          <w:p w14:paraId="3990CCD3"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4E5DB174" w14:textId="030E7E18" w:rsidR="005F203B" w:rsidRDefault="005F203B" w:rsidP="006768A6">
            <w:pPr>
              <w:pStyle w:val="TableParagraph"/>
              <w:spacing w:line="276" w:lineRule="auto"/>
              <w:ind w:left="35" w:right="191"/>
            </w:pPr>
            <w:r>
              <w:t>заданий</w:t>
            </w:r>
          </w:p>
        </w:tc>
      </w:tr>
      <w:tr w:rsidR="005F203B" w14:paraId="231B9E83" w14:textId="77777777" w:rsidTr="00B612ED">
        <w:trPr>
          <w:trHeight w:val="1113"/>
        </w:trPr>
        <w:tc>
          <w:tcPr>
            <w:tcW w:w="425" w:type="dxa"/>
          </w:tcPr>
          <w:p w14:paraId="376E715A" w14:textId="77777777" w:rsidR="005F203B" w:rsidRDefault="005F203B" w:rsidP="006768A6">
            <w:pPr>
              <w:pStyle w:val="TableParagraph"/>
              <w:spacing w:line="276" w:lineRule="auto"/>
              <w:ind w:left="38"/>
            </w:pPr>
            <w:r>
              <w:t>4.</w:t>
            </w:r>
          </w:p>
        </w:tc>
        <w:tc>
          <w:tcPr>
            <w:tcW w:w="2713" w:type="dxa"/>
          </w:tcPr>
          <w:p w14:paraId="22FF5D3E" w14:textId="77099B67" w:rsidR="005F203B" w:rsidRDefault="005F203B" w:rsidP="006768A6">
            <w:pPr>
              <w:pStyle w:val="TableParagraph"/>
              <w:spacing w:line="276" w:lineRule="auto"/>
              <w:ind w:left="38" w:right="317"/>
            </w:pPr>
            <w:r w:rsidRPr="001B2BFB">
              <w:t>Тема 4. Противодействие легализации доходов, полученных преступным путем и финансированию терроризма</w:t>
            </w:r>
          </w:p>
        </w:tc>
        <w:tc>
          <w:tcPr>
            <w:tcW w:w="851" w:type="dxa"/>
          </w:tcPr>
          <w:p w14:paraId="39A8DB4E" w14:textId="2DB65263" w:rsidR="005F203B" w:rsidRPr="006768A6" w:rsidRDefault="00B612ED" w:rsidP="006768A6">
            <w:pPr>
              <w:pStyle w:val="TableParagraph"/>
              <w:spacing w:line="276" w:lineRule="auto"/>
              <w:ind w:left="38"/>
              <w:jc w:val="center"/>
              <w:rPr>
                <w:b/>
                <w:sz w:val="24"/>
                <w:szCs w:val="24"/>
              </w:rPr>
            </w:pPr>
            <w:r w:rsidRPr="006768A6">
              <w:rPr>
                <w:b/>
                <w:sz w:val="24"/>
                <w:szCs w:val="24"/>
              </w:rPr>
              <w:t>24</w:t>
            </w:r>
          </w:p>
        </w:tc>
        <w:tc>
          <w:tcPr>
            <w:tcW w:w="850" w:type="dxa"/>
          </w:tcPr>
          <w:p w14:paraId="1DF219A0" w14:textId="73B150F8" w:rsidR="005F203B" w:rsidRPr="006768A6" w:rsidRDefault="00B612ED" w:rsidP="006768A6">
            <w:pPr>
              <w:pStyle w:val="TableParagraph"/>
              <w:spacing w:line="276" w:lineRule="auto"/>
              <w:ind w:left="40"/>
              <w:jc w:val="center"/>
              <w:rPr>
                <w:b/>
                <w:sz w:val="24"/>
                <w:szCs w:val="24"/>
              </w:rPr>
            </w:pPr>
            <w:r w:rsidRPr="006768A6">
              <w:rPr>
                <w:b/>
                <w:sz w:val="24"/>
                <w:szCs w:val="24"/>
              </w:rPr>
              <w:t>12</w:t>
            </w:r>
          </w:p>
        </w:tc>
        <w:tc>
          <w:tcPr>
            <w:tcW w:w="851" w:type="dxa"/>
          </w:tcPr>
          <w:p w14:paraId="6BCDE43E" w14:textId="70AF341F" w:rsidR="005F203B" w:rsidRPr="006768A6" w:rsidRDefault="005F203B" w:rsidP="006768A6">
            <w:pPr>
              <w:pStyle w:val="TableParagraph"/>
              <w:spacing w:line="276" w:lineRule="auto"/>
              <w:ind w:left="41"/>
              <w:jc w:val="center"/>
              <w:rPr>
                <w:b/>
                <w:sz w:val="24"/>
                <w:szCs w:val="24"/>
              </w:rPr>
            </w:pPr>
            <w:r w:rsidRPr="006768A6">
              <w:rPr>
                <w:b/>
                <w:sz w:val="24"/>
                <w:szCs w:val="24"/>
              </w:rPr>
              <w:t>4</w:t>
            </w:r>
          </w:p>
        </w:tc>
        <w:tc>
          <w:tcPr>
            <w:tcW w:w="1417" w:type="dxa"/>
          </w:tcPr>
          <w:p w14:paraId="7F73C2C4" w14:textId="6FA0FB0A" w:rsidR="005F203B" w:rsidRPr="006768A6" w:rsidRDefault="005F203B" w:rsidP="006768A6">
            <w:pPr>
              <w:pStyle w:val="TableParagraph"/>
              <w:spacing w:line="276" w:lineRule="auto"/>
              <w:ind w:left="37"/>
              <w:jc w:val="center"/>
              <w:rPr>
                <w:b/>
                <w:sz w:val="24"/>
                <w:szCs w:val="24"/>
              </w:rPr>
            </w:pPr>
            <w:r w:rsidRPr="006768A6">
              <w:rPr>
                <w:b/>
                <w:sz w:val="24"/>
                <w:szCs w:val="24"/>
              </w:rPr>
              <w:t>8</w:t>
            </w:r>
          </w:p>
        </w:tc>
        <w:tc>
          <w:tcPr>
            <w:tcW w:w="993" w:type="dxa"/>
          </w:tcPr>
          <w:p w14:paraId="1703E386" w14:textId="24D7C188" w:rsidR="005F203B" w:rsidRPr="006768A6" w:rsidRDefault="005F203B" w:rsidP="006768A6">
            <w:pPr>
              <w:pStyle w:val="TableParagraph"/>
              <w:spacing w:line="276" w:lineRule="auto"/>
              <w:ind w:left="39"/>
              <w:jc w:val="center"/>
              <w:rPr>
                <w:b/>
                <w:sz w:val="24"/>
                <w:szCs w:val="24"/>
              </w:rPr>
            </w:pPr>
            <w:r w:rsidRPr="006768A6">
              <w:rPr>
                <w:b/>
                <w:sz w:val="24"/>
                <w:szCs w:val="24"/>
              </w:rPr>
              <w:t>12</w:t>
            </w:r>
          </w:p>
        </w:tc>
        <w:tc>
          <w:tcPr>
            <w:tcW w:w="2000" w:type="dxa"/>
          </w:tcPr>
          <w:p w14:paraId="1323AC7B"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0B3C4B26" w14:textId="5A9CAB58" w:rsidR="005F203B" w:rsidRDefault="005F203B" w:rsidP="006768A6">
            <w:pPr>
              <w:pStyle w:val="TableParagraph"/>
              <w:spacing w:line="276" w:lineRule="auto"/>
              <w:ind w:left="35" w:right="424"/>
            </w:pPr>
            <w:r>
              <w:t>заданий</w:t>
            </w:r>
          </w:p>
        </w:tc>
      </w:tr>
      <w:tr w:rsidR="005F203B" w14:paraId="60D1B453" w14:textId="77777777" w:rsidTr="00B612ED">
        <w:trPr>
          <w:trHeight w:val="990"/>
        </w:trPr>
        <w:tc>
          <w:tcPr>
            <w:tcW w:w="425" w:type="dxa"/>
          </w:tcPr>
          <w:p w14:paraId="759CD9C9" w14:textId="77777777" w:rsidR="005F203B" w:rsidRDefault="005F203B" w:rsidP="006768A6">
            <w:pPr>
              <w:pStyle w:val="TableParagraph"/>
              <w:spacing w:line="276" w:lineRule="auto"/>
              <w:ind w:left="38"/>
            </w:pPr>
            <w:r>
              <w:t>5.</w:t>
            </w:r>
          </w:p>
        </w:tc>
        <w:tc>
          <w:tcPr>
            <w:tcW w:w="2713" w:type="dxa"/>
          </w:tcPr>
          <w:p w14:paraId="1D5BD7D4" w14:textId="5D37EAC0" w:rsidR="005F203B" w:rsidRDefault="005F203B" w:rsidP="006768A6">
            <w:pPr>
              <w:pStyle w:val="TableParagraph"/>
              <w:spacing w:line="276" w:lineRule="auto"/>
              <w:ind w:left="38" w:right="376"/>
            </w:pPr>
            <w:r w:rsidRPr="001B2BFB">
              <w:t>Тема 5. Противодействие бегству капитала за границу</w:t>
            </w:r>
          </w:p>
        </w:tc>
        <w:tc>
          <w:tcPr>
            <w:tcW w:w="851" w:type="dxa"/>
          </w:tcPr>
          <w:p w14:paraId="67739164" w14:textId="111AE50A" w:rsidR="005F203B" w:rsidRPr="006768A6" w:rsidRDefault="00B612ED" w:rsidP="006768A6">
            <w:pPr>
              <w:pStyle w:val="TableParagraph"/>
              <w:spacing w:line="276" w:lineRule="auto"/>
              <w:ind w:left="38"/>
              <w:jc w:val="center"/>
              <w:rPr>
                <w:b/>
                <w:sz w:val="24"/>
                <w:szCs w:val="24"/>
              </w:rPr>
            </w:pPr>
            <w:r w:rsidRPr="006768A6">
              <w:rPr>
                <w:b/>
                <w:sz w:val="24"/>
                <w:szCs w:val="24"/>
              </w:rPr>
              <w:t>22</w:t>
            </w:r>
          </w:p>
        </w:tc>
        <w:tc>
          <w:tcPr>
            <w:tcW w:w="850" w:type="dxa"/>
          </w:tcPr>
          <w:p w14:paraId="579D9E11" w14:textId="09435585" w:rsidR="005F203B" w:rsidRPr="006768A6" w:rsidRDefault="00B612ED" w:rsidP="006768A6">
            <w:pPr>
              <w:pStyle w:val="TableParagraph"/>
              <w:spacing w:line="276" w:lineRule="auto"/>
              <w:ind w:left="40"/>
              <w:jc w:val="center"/>
              <w:rPr>
                <w:b/>
                <w:sz w:val="24"/>
                <w:szCs w:val="24"/>
              </w:rPr>
            </w:pPr>
            <w:r w:rsidRPr="006768A6">
              <w:rPr>
                <w:b/>
                <w:sz w:val="24"/>
                <w:szCs w:val="24"/>
              </w:rPr>
              <w:t>10</w:t>
            </w:r>
          </w:p>
        </w:tc>
        <w:tc>
          <w:tcPr>
            <w:tcW w:w="851" w:type="dxa"/>
          </w:tcPr>
          <w:p w14:paraId="54C5CBDD" w14:textId="2E8365C5" w:rsidR="005F203B" w:rsidRPr="006768A6" w:rsidRDefault="005F203B" w:rsidP="006768A6">
            <w:pPr>
              <w:pStyle w:val="TableParagraph"/>
              <w:spacing w:line="276" w:lineRule="auto"/>
              <w:ind w:left="41"/>
              <w:jc w:val="center"/>
              <w:rPr>
                <w:b/>
                <w:sz w:val="24"/>
                <w:szCs w:val="24"/>
              </w:rPr>
            </w:pPr>
            <w:r w:rsidRPr="006768A6">
              <w:rPr>
                <w:b/>
                <w:sz w:val="24"/>
                <w:szCs w:val="24"/>
              </w:rPr>
              <w:t>4</w:t>
            </w:r>
          </w:p>
        </w:tc>
        <w:tc>
          <w:tcPr>
            <w:tcW w:w="1417" w:type="dxa"/>
          </w:tcPr>
          <w:p w14:paraId="5B2FDC3B" w14:textId="241D5AC4" w:rsidR="005F203B" w:rsidRPr="006768A6" w:rsidRDefault="00B612ED" w:rsidP="006768A6">
            <w:pPr>
              <w:pStyle w:val="TableParagraph"/>
              <w:spacing w:line="276" w:lineRule="auto"/>
              <w:ind w:left="37"/>
              <w:jc w:val="center"/>
              <w:rPr>
                <w:b/>
                <w:sz w:val="24"/>
                <w:szCs w:val="24"/>
              </w:rPr>
            </w:pPr>
            <w:r w:rsidRPr="006768A6">
              <w:rPr>
                <w:b/>
                <w:sz w:val="24"/>
                <w:szCs w:val="24"/>
              </w:rPr>
              <w:t>6</w:t>
            </w:r>
          </w:p>
        </w:tc>
        <w:tc>
          <w:tcPr>
            <w:tcW w:w="993" w:type="dxa"/>
          </w:tcPr>
          <w:p w14:paraId="5620B746" w14:textId="16B215ED" w:rsidR="005F203B" w:rsidRPr="006768A6" w:rsidRDefault="005F203B" w:rsidP="006768A6">
            <w:pPr>
              <w:pStyle w:val="TableParagraph"/>
              <w:spacing w:line="276" w:lineRule="auto"/>
              <w:ind w:left="39"/>
              <w:jc w:val="center"/>
              <w:rPr>
                <w:b/>
                <w:sz w:val="24"/>
                <w:szCs w:val="24"/>
              </w:rPr>
            </w:pPr>
            <w:r w:rsidRPr="006768A6">
              <w:rPr>
                <w:b/>
                <w:sz w:val="24"/>
                <w:szCs w:val="24"/>
              </w:rPr>
              <w:t>12</w:t>
            </w:r>
          </w:p>
        </w:tc>
        <w:tc>
          <w:tcPr>
            <w:tcW w:w="2000" w:type="dxa"/>
          </w:tcPr>
          <w:p w14:paraId="4023CB3A"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38383EE5" w14:textId="77777777" w:rsidR="005F203B" w:rsidRDefault="005F203B" w:rsidP="006768A6">
            <w:pPr>
              <w:pStyle w:val="TableParagraph"/>
              <w:spacing w:line="276" w:lineRule="auto"/>
              <w:ind w:left="35"/>
            </w:pPr>
            <w:r>
              <w:t>заданий</w:t>
            </w:r>
          </w:p>
        </w:tc>
      </w:tr>
      <w:tr w:rsidR="005F203B" w14:paraId="30FC0793" w14:textId="77777777" w:rsidTr="00B612ED">
        <w:trPr>
          <w:trHeight w:val="1031"/>
        </w:trPr>
        <w:tc>
          <w:tcPr>
            <w:tcW w:w="425" w:type="dxa"/>
          </w:tcPr>
          <w:p w14:paraId="67FFCBE3" w14:textId="77777777" w:rsidR="005F203B" w:rsidRDefault="005F203B" w:rsidP="006768A6">
            <w:pPr>
              <w:pStyle w:val="TableParagraph"/>
              <w:spacing w:line="276" w:lineRule="auto"/>
              <w:ind w:left="38"/>
            </w:pPr>
            <w:r>
              <w:t>6.</w:t>
            </w:r>
          </w:p>
        </w:tc>
        <w:tc>
          <w:tcPr>
            <w:tcW w:w="2713" w:type="dxa"/>
          </w:tcPr>
          <w:p w14:paraId="5B3DA758" w14:textId="36E67F9F" w:rsidR="005F203B" w:rsidRDefault="005F203B" w:rsidP="006768A6">
            <w:pPr>
              <w:pStyle w:val="TableParagraph"/>
              <w:spacing w:line="276" w:lineRule="auto"/>
              <w:ind w:left="38" w:right="15"/>
            </w:pPr>
            <w:r w:rsidRPr="001B2BFB">
              <w:t xml:space="preserve">Тема 6. Влияние мировых финансовых кризисов на финансовую безопасность государства </w:t>
            </w:r>
          </w:p>
        </w:tc>
        <w:tc>
          <w:tcPr>
            <w:tcW w:w="851" w:type="dxa"/>
          </w:tcPr>
          <w:p w14:paraId="6749B9AD" w14:textId="1D599AEF" w:rsidR="005F203B" w:rsidRPr="006768A6" w:rsidRDefault="00B612ED" w:rsidP="006768A6">
            <w:pPr>
              <w:pStyle w:val="TableParagraph"/>
              <w:spacing w:line="276" w:lineRule="auto"/>
              <w:ind w:left="38"/>
              <w:jc w:val="center"/>
              <w:rPr>
                <w:b/>
                <w:sz w:val="24"/>
                <w:szCs w:val="24"/>
              </w:rPr>
            </w:pPr>
            <w:r w:rsidRPr="006768A6">
              <w:rPr>
                <w:b/>
                <w:sz w:val="24"/>
                <w:szCs w:val="24"/>
              </w:rPr>
              <w:t>14</w:t>
            </w:r>
          </w:p>
        </w:tc>
        <w:tc>
          <w:tcPr>
            <w:tcW w:w="850" w:type="dxa"/>
          </w:tcPr>
          <w:p w14:paraId="12651278" w14:textId="34F4D2A2" w:rsidR="005F203B" w:rsidRPr="006768A6" w:rsidRDefault="00B612ED" w:rsidP="006768A6">
            <w:pPr>
              <w:pStyle w:val="TableParagraph"/>
              <w:spacing w:line="276" w:lineRule="auto"/>
              <w:ind w:left="40"/>
              <w:jc w:val="center"/>
              <w:rPr>
                <w:b/>
                <w:sz w:val="24"/>
                <w:szCs w:val="24"/>
              </w:rPr>
            </w:pPr>
            <w:r w:rsidRPr="006768A6">
              <w:rPr>
                <w:b/>
                <w:sz w:val="24"/>
                <w:szCs w:val="24"/>
              </w:rPr>
              <w:t>6</w:t>
            </w:r>
          </w:p>
        </w:tc>
        <w:tc>
          <w:tcPr>
            <w:tcW w:w="851" w:type="dxa"/>
          </w:tcPr>
          <w:p w14:paraId="4A82394B" w14:textId="293965FF" w:rsidR="005F203B" w:rsidRPr="006768A6" w:rsidRDefault="005F203B" w:rsidP="006768A6">
            <w:pPr>
              <w:pStyle w:val="TableParagraph"/>
              <w:spacing w:line="276" w:lineRule="auto"/>
              <w:ind w:left="41"/>
              <w:jc w:val="center"/>
              <w:rPr>
                <w:b/>
                <w:bCs/>
                <w:sz w:val="24"/>
                <w:szCs w:val="24"/>
              </w:rPr>
            </w:pPr>
            <w:r w:rsidRPr="006768A6">
              <w:rPr>
                <w:b/>
                <w:bCs/>
                <w:sz w:val="24"/>
                <w:szCs w:val="24"/>
              </w:rPr>
              <w:t>2</w:t>
            </w:r>
          </w:p>
        </w:tc>
        <w:tc>
          <w:tcPr>
            <w:tcW w:w="1417" w:type="dxa"/>
          </w:tcPr>
          <w:p w14:paraId="3376E3AE" w14:textId="229B0957" w:rsidR="005F203B" w:rsidRPr="006768A6" w:rsidRDefault="005F203B" w:rsidP="006768A6">
            <w:pPr>
              <w:pStyle w:val="TableParagraph"/>
              <w:spacing w:line="276" w:lineRule="auto"/>
              <w:ind w:left="37"/>
              <w:jc w:val="center"/>
              <w:rPr>
                <w:b/>
                <w:sz w:val="24"/>
                <w:szCs w:val="24"/>
              </w:rPr>
            </w:pPr>
            <w:r w:rsidRPr="006768A6">
              <w:rPr>
                <w:b/>
                <w:sz w:val="24"/>
                <w:szCs w:val="24"/>
              </w:rPr>
              <w:t>4</w:t>
            </w:r>
          </w:p>
        </w:tc>
        <w:tc>
          <w:tcPr>
            <w:tcW w:w="993" w:type="dxa"/>
          </w:tcPr>
          <w:p w14:paraId="7309598F" w14:textId="5C8192CD" w:rsidR="005F203B" w:rsidRPr="006768A6" w:rsidRDefault="005F203B" w:rsidP="006768A6">
            <w:pPr>
              <w:pStyle w:val="TableParagraph"/>
              <w:spacing w:line="276" w:lineRule="auto"/>
              <w:ind w:left="39"/>
              <w:jc w:val="center"/>
              <w:rPr>
                <w:b/>
                <w:sz w:val="24"/>
                <w:szCs w:val="24"/>
              </w:rPr>
            </w:pPr>
            <w:r w:rsidRPr="006768A6">
              <w:rPr>
                <w:b/>
                <w:sz w:val="24"/>
                <w:szCs w:val="24"/>
              </w:rPr>
              <w:t>8</w:t>
            </w:r>
          </w:p>
        </w:tc>
        <w:tc>
          <w:tcPr>
            <w:tcW w:w="2000" w:type="dxa"/>
          </w:tcPr>
          <w:p w14:paraId="48BDB600" w14:textId="77777777" w:rsidR="005F203B" w:rsidRDefault="005F203B" w:rsidP="006768A6">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4490B70" w14:textId="77777777" w:rsidTr="00B612ED">
        <w:trPr>
          <w:trHeight w:val="678"/>
        </w:trPr>
        <w:tc>
          <w:tcPr>
            <w:tcW w:w="425" w:type="dxa"/>
          </w:tcPr>
          <w:p w14:paraId="7654ED7D" w14:textId="77777777" w:rsidR="00184D7A" w:rsidRDefault="00184D7A" w:rsidP="006768A6">
            <w:pPr>
              <w:pStyle w:val="TableParagraph"/>
              <w:spacing w:line="276" w:lineRule="auto"/>
              <w:ind w:left="0"/>
            </w:pPr>
          </w:p>
        </w:tc>
        <w:tc>
          <w:tcPr>
            <w:tcW w:w="2713" w:type="dxa"/>
          </w:tcPr>
          <w:p w14:paraId="3327B8E4" w14:textId="77777777" w:rsidR="00184D7A" w:rsidRPr="00662CBC" w:rsidRDefault="00184D7A" w:rsidP="006768A6">
            <w:pPr>
              <w:pStyle w:val="TableParagraph"/>
              <w:spacing w:line="276" w:lineRule="auto"/>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1DE93F3" w:rsidR="00184D7A" w:rsidRPr="006768A6" w:rsidRDefault="00184D7A"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08</w:t>
            </w:r>
          </w:p>
        </w:tc>
        <w:tc>
          <w:tcPr>
            <w:tcW w:w="850" w:type="dxa"/>
          </w:tcPr>
          <w:p w14:paraId="38733978" w14:textId="5F96431D" w:rsidR="00184D7A" w:rsidRPr="006768A6" w:rsidRDefault="00184D7A" w:rsidP="006768A6">
            <w:pPr>
              <w:pStyle w:val="TableParagraph"/>
              <w:spacing w:line="276" w:lineRule="auto"/>
              <w:ind w:left="40"/>
              <w:jc w:val="center"/>
              <w:rPr>
                <w:b/>
                <w:sz w:val="24"/>
                <w:szCs w:val="24"/>
              </w:rPr>
            </w:pPr>
            <w:r w:rsidRPr="006768A6">
              <w:rPr>
                <w:b/>
                <w:sz w:val="24"/>
                <w:szCs w:val="24"/>
              </w:rPr>
              <w:t>50</w:t>
            </w:r>
          </w:p>
        </w:tc>
        <w:tc>
          <w:tcPr>
            <w:tcW w:w="851" w:type="dxa"/>
          </w:tcPr>
          <w:p w14:paraId="37708989" w14:textId="2B47B9F6" w:rsidR="00184D7A" w:rsidRPr="006768A6" w:rsidRDefault="00184D7A" w:rsidP="006768A6">
            <w:pPr>
              <w:pStyle w:val="TableParagraph"/>
              <w:spacing w:line="276" w:lineRule="auto"/>
              <w:ind w:left="41"/>
              <w:jc w:val="center"/>
              <w:rPr>
                <w:b/>
                <w:sz w:val="24"/>
                <w:szCs w:val="24"/>
              </w:rPr>
            </w:pPr>
            <w:r w:rsidRPr="006768A6">
              <w:rPr>
                <w:b/>
                <w:sz w:val="24"/>
                <w:szCs w:val="24"/>
              </w:rPr>
              <w:t>16</w:t>
            </w:r>
          </w:p>
        </w:tc>
        <w:tc>
          <w:tcPr>
            <w:tcW w:w="1417" w:type="dxa"/>
          </w:tcPr>
          <w:p w14:paraId="3BE93A57" w14:textId="6F49B2E1" w:rsidR="00184D7A" w:rsidRPr="006768A6" w:rsidRDefault="00184D7A" w:rsidP="006768A6">
            <w:pPr>
              <w:pStyle w:val="TableParagraph"/>
              <w:spacing w:line="276" w:lineRule="auto"/>
              <w:ind w:left="37"/>
              <w:jc w:val="center"/>
              <w:rPr>
                <w:b/>
                <w:sz w:val="24"/>
                <w:szCs w:val="24"/>
              </w:rPr>
            </w:pPr>
            <w:r w:rsidRPr="006768A6">
              <w:rPr>
                <w:b/>
                <w:sz w:val="24"/>
                <w:szCs w:val="24"/>
              </w:rPr>
              <w:t>34</w:t>
            </w:r>
          </w:p>
        </w:tc>
        <w:tc>
          <w:tcPr>
            <w:tcW w:w="993" w:type="dxa"/>
          </w:tcPr>
          <w:p w14:paraId="7D6FE568" w14:textId="638EA615" w:rsidR="00184D7A" w:rsidRPr="006768A6" w:rsidRDefault="00B612ED" w:rsidP="006768A6">
            <w:pPr>
              <w:pStyle w:val="TableParagraph"/>
              <w:spacing w:line="276" w:lineRule="auto"/>
              <w:ind w:left="39"/>
              <w:jc w:val="center"/>
              <w:rPr>
                <w:b/>
                <w:sz w:val="24"/>
                <w:szCs w:val="24"/>
              </w:rPr>
            </w:pPr>
            <w:r w:rsidRPr="006768A6">
              <w:rPr>
                <w:b/>
                <w:sz w:val="24"/>
                <w:szCs w:val="24"/>
              </w:rPr>
              <w:t>58</w:t>
            </w:r>
          </w:p>
        </w:tc>
        <w:tc>
          <w:tcPr>
            <w:tcW w:w="2000" w:type="dxa"/>
          </w:tcPr>
          <w:p w14:paraId="48C0C3C3" w14:textId="77777777" w:rsidR="00184D7A" w:rsidRPr="00476911" w:rsidRDefault="00184D7A" w:rsidP="006768A6">
            <w:pPr>
              <w:pStyle w:val="TableParagraph"/>
              <w:spacing w:line="276"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6768A6">
            <w:pPr>
              <w:pStyle w:val="TableParagraph"/>
              <w:spacing w:line="276" w:lineRule="auto"/>
              <w:ind w:left="35"/>
            </w:pPr>
            <w:r w:rsidRPr="00476911">
              <w:t>контрольная работа</w:t>
            </w:r>
          </w:p>
        </w:tc>
      </w:tr>
      <w:tr w:rsidR="00CE608B" w14:paraId="03FBECF2" w14:textId="77777777" w:rsidTr="00B612ED">
        <w:trPr>
          <w:trHeight w:val="678"/>
        </w:trPr>
        <w:tc>
          <w:tcPr>
            <w:tcW w:w="425" w:type="dxa"/>
          </w:tcPr>
          <w:p w14:paraId="485E0039" w14:textId="6094B83D" w:rsidR="00CE608B" w:rsidRDefault="00CE608B" w:rsidP="00CE608B">
            <w:pPr>
              <w:pStyle w:val="TableParagraph"/>
              <w:spacing w:line="276" w:lineRule="auto"/>
              <w:ind w:left="0"/>
            </w:pPr>
          </w:p>
        </w:tc>
        <w:tc>
          <w:tcPr>
            <w:tcW w:w="2713" w:type="dxa"/>
          </w:tcPr>
          <w:p w14:paraId="593B6C0A" w14:textId="7F560A8B" w:rsidR="00CE608B" w:rsidRPr="00662CBC" w:rsidRDefault="00CE608B" w:rsidP="00CE608B">
            <w:pPr>
              <w:pStyle w:val="TableParagraph"/>
              <w:spacing w:line="276" w:lineRule="auto"/>
              <w:ind w:left="47"/>
              <w:rPr>
                <w:b/>
                <w:bCs/>
              </w:rPr>
            </w:pPr>
            <w:r>
              <w:rPr>
                <w:b/>
                <w:bCs/>
              </w:rPr>
              <w:t>Всего в %</w:t>
            </w:r>
          </w:p>
        </w:tc>
        <w:tc>
          <w:tcPr>
            <w:tcW w:w="851" w:type="dxa"/>
          </w:tcPr>
          <w:p w14:paraId="57AC9399" w14:textId="77777777" w:rsidR="00CE608B" w:rsidRPr="006768A6" w:rsidRDefault="00CE608B" w:rsidP="00CE608B">
            <w:pPr>
              <w:pStyle w:val="TableParagraph"/>
              <w:spacing w:line="276" w:lineRule="auto"/>
              <w:ind w:left="38"/>
              <w:jc w:val="center"/>
              <w:rPr>
                <w:b/>
                <w:sz w:val="24"/>
                <w:szCs w:val="24"/>
              </w:rPr>
            </w:pPr>
          </w:p>
        </w:tc>
        <w:tc>
          <w:tcPr>
            <w:tcW w:w="850" w:type="dxa"/>
          </w:tcPr>
          <w:p w14:paraId="12A737DD" w14:textId="3273839D" w:rsidR="00CE608B" w:rsidRPr="006768A6" w:rsidRDefault="00CE608B" w:rsidP="00CE608B">
            <w:pPr>
              <w:pStyle w:val="TableParagraph"/>
              <w:spacing w:line="276" w:lineRule="auto"/>
              <w:ind w:left="40"/>
              <w:jc w:val="center"/>
              <w:rPr>
                <w:b/>
                <w:sz w:val="24"/>
                <w:szCs w:val="24"/>
              </w:rPr>
            </w:pPr>
            <w:r w:rsidRPr="006768A6">
              <w:rPr>
                <w:b/>
                <w:sz w:val="24"/>
                <w:szCs w:val="24"/>
              </w:rPr>
              <w:t>46%</w:t>
            </w:r>
          </w:p>
        </w:tc>
        <w:tc>
          <w:tcPr>
            <w:tcW w:w="851" w:type="dxa"/>
          </w:tcPr>
          <w:p w14:paraId="3416E69D" w14:textId="0013B248" w:rsidR="00CE608B" w:rsidRPr="006768A6" w:rsidRDefault="00CE608B" w:rsidP="00CE608B">
            <w:pPr>
              <w:pStyle w:val="TableParagraph"/>
              <w:spacing w:line="276" w:lineRule="auto"/>
              <w:ind w:left="41"/>
              <w:jc w:val="center"/>
              <w:rPr>
                <w:b/>
                <w:bCs/>
                <w:sz w:val="24"/>
                <w:szCs w:val="24"/>
              </w:rPr>
            </w:pPr>
            <w:r>
              <w:rPr>
                <w:b/>
                <w:bCs/>
                <w:sz w:val="24"/>
                <w:szCs w:val="24"/>
              </w:rPr>
              <w:t>32</w:t>
            </w:r>
            <w:r w:rsidRPr="006768A6">
              <w:rPr>
                <w:b/>
                <w:bCs/>
                <w:sz w:val="24"/>
                <w:szCs w:val="24"/>
              </w:rPr>
              <w:t>%</w:t>
            </w:r>
          </w:p>
        </w:tc>
        <w:tc>
          <w:tcPr>
            <w:tcW w:w="1417" w:type="dxa"/>
          </w:tcPr>
          <w:p w14:paraId="6D99D9E4" w14:textId="5855956D" w:rsidR="00CE608B" w:rsidRPr="006768A6" w:rsidRDefault="00CE608B" w:rsidP="00CE608B">
            <w:pPr>
              <w:pStyle w:val="TableParagraph"/>
              <w:spacing w:line="276" w:lineRule="auto"/>
              <w:ind w:left="37"/>
              <w:jc w:val="center"/>
              <w:rPr>
                <w:b/>
                <w:bCs/>
                <w:sz w:val="24"/>
                <w:szCs w:val="24"/>
              </w:rPr>
            </w:pPr>
            <w:r>
              <w:rPr>
                <w:b/>
                <w:bCs/>
                <w:sz w:val="24"/>
                <w:szCs w:val="24"/>
              </w:rPr>
              <w:t>68</w:t>
            </w:r>
            <w:r w:rsidRPr="006768A6">
              <w:rPr>
                <w:b/>
                <w:bCs/>
                <w:sz w:val="24"/>
                <w:szCs w:val="24"/>
              </w:rPr>
              <w:t>%</w:t>
            </w:r>
          </w:p>
        </w:tc>
        <w:tc>
          <w:tcPr>
            <w:tcW w:w="993" w:type="dxa"/>
          </w:tcPr>
          <w:p w14:paraId="4248FD42" w14:textId="028B9848" w:rsidR="00CE608B" w:rsidRPr="006768A6" w:rsidRDefault="00CE608B" w:rsidP="00CE608B">
            <w:pPr>
              <w:pStyle w:val="TableParagraph"/>
              <w:spacing w:line="276" w:lineRule="auto"/>
              <w:ind w:left="39"/>
              <w:jc w:val="center"/>
              <w:rPr>
                <w:b/>
                <w:bCs/>
                <w:sz w:val="24"/>
                <w:szCs w:val="24"/>
              </w:rPr>
            </w:pPr>
            <w:r w:rsidRPr="006768A6">
              <w:rPr>
                <w:b/>
                <w:bCs/>
                <w:sz w:val="24"/>
                <w:szCs w:val="24"/>
              </w:rPr>
              <w:t>54%</w:t>
            </w:r>
          </w:p>
        </w:tc>
        <w:tc>
          <w:tcPr>
            <w:tcW w:w="2000" w:type="dxa"/>
          </w:tcPr>
          <w:p w14:paraId="0528A984" w14:textId="77777777" w:rsidR="00CE608B" w:rsidRPr="00476911" w:rsidRDefault="00CE608B" w:rsidP="00CE608B">
            <w:pPr>
              <w:pStyle w:val="TableParagraph"/>
              <w:spacing w:line="276" w:lineRule="auto"/>
              <w:ind w:left="35" w:right="211"/>
            </w:pPr>
          </w:p>
        </w:tc>
      </w:tr>
    </w:tbl>
    <w:p w14:paraId="377728DB" w14:textId="77777777" w:rsidR="00914762" w:rsidRDefault="00914762" w:rsidP="006768A6">
      <w:pPr>
        <w:pStyle w:val="1"/>
        <w:tabs>
          <w:tab w:val="left" w:pos="1872"/>
        </w:tabs>
        <w:spacing w:line="276" w:lineRule="auto"/>
        <w:ind w:left="1381"/>
        <w:jc w:val="left"/>
      </w:pPr>
    </w:p>
    <w:p w14:paraId="214885CE" w14:textId="040A793F" w:rsidR="00152FB3" w:rsidRDefault="00F43390" w:rsidP="006768A6">
      <w:pPr>
        <w:pStyle w:val="1"/>
        <w:tabs>
          <w:tab w:val="left" w:pos="1872"/>
        </w:tabs>
        <w:spacing w:line="276" w:lineRule="auto"/>
        <w:ind w:left="1381"/>
        <w:jc w:val="left"/>
      </w:pPr>
      <w:bookmarkStart w:id="19" w:name="_Toc164845126"/>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bookmarkEnd w:id="19"/>
    </w:p>
    <w:p w14:paraId="4CCBEB50" w14:textId="75948030" w:rsidR="001A42B7" w:rsidRPr="002816BE" w:rsidRDefault="001A42B7"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r w:rsidRPr="002816BE">
        <w:rPr>
          <w:bCs/>
          <w:sz w:val="24"/>
          <w:szCs w:val="24"/>
        </w:rPr>
        <w:t xml:space="preserve">Таблица </w:t>
      </w:r>
      <w:r w:rsidR="00AB7602">
        <w:rPr>
          <w:bCs/>
          <w:sz w:val="24"/>
          <w:szCs w:val="24"/>
        </w:rPr>
        <w:t>4</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136"/>
      </w:tblGrid>
      <w:tr w:rsidR="00E45BA5" w:rsidRPr="00E45BA5" w14:paraId="5F7459A4" w14:textId="77777777" w:rsidTr="00B612ED">
        <w:trPr>
          <w:trHeight w:val="1380"/>
        </w:trPr>
        <w:tc>
          <w:tcPr>
            <w:tcW w:w="2285" w:type="dxa"/>
          </w:tcPr>
          <w:p w14:paraId="7641F990" w14:textId="77777777" w:rsidR="00152FB3" w:rsidRPr="00E45BA5" w:rsidRDefault="00DC55B4" w:rsidP="007A2BA1">
            <w:pPr>
              <w:pStyle w:val="TableParagraph"/>
              <w:ind w:left="105" w:right="94"/>
              <w:rPr>
                <w:b/>
                <w:sz w:val="24"/>
              </w:rPr>
            </w:pPr>
            <w:r w:rsidRPr="00E45BA5">
              <w:rPr>
                <w:b/>
                <w:sz w:val="24"/>
              </w:rPr>
              <w:t>Наименование</w:t>
            </w:r>
            <w:r w:rsidRPr="00E45BA5">
              <w:rPr>
                <w:b/>
                <w:spacing w:val="2"/>
                <w:sz w:val="24"/>
              </w:rPr>
              <w:t xml:space="preserve"> </w:t>
            </w:r>
            <w:r w:rsidRPr="00E45BA5">
              <w:rPr>
                <w:b/>
                <w:sz w:val="24"/>
              </w:rPr>
              <w:t>тем</w:t>
            </w:r>
            <w:r w:rsidRPr="00E45BA5">
              <w:rPr>
                <w:b/>
                <w:spacing w:val="-57"/>
                <w:sz w:val="24"/>
              </w:rPr>
              <w:t xml:space="preserve"> </w:t>
            </w:r>
            <w:r w:rsidRPr="00E45BA5">
              <w:rPr>
                <w:b/>
                <w:sz w:val="24"/>
              </w:rPr>
              <w:t>(разделов)</w:t>
            </w:r>
            <w:r w:rsidRPr="00E45BA5">
              <w:rPr>
                <w:b/>
                <w:spacing w:val="1"/>
                <w:sz w:val="24"/>
              </w:rPr>
              <w:t xml:space="preserve"> </w:t>
            </w:r>
            <w:r w:rsidRPr="00E45BA5">
              <w:rPr>
                <w:b/>
                <w:sz w:val="24"/>
              </w:rPr>
              <w:t>дисциплины</w:t>
            </w:r>
          </w:p>
        </w:tc>
        <w:tc>
          <w:tcPr>
            <w:tcW w:w="5679" w:type="dxa"/>
          </w:tcPr>
          <w:p w14:paraId="5C0FFF53" w14:textId="76A4BEA2" w:rsidR="007A2BA1" w:rsidRPr="00E45BA5" w:rsidRDefault="00DC55B4" w:rsidP="007A2BA1">
            <w:pPr>
              <w:pStyle w:val="TableParagraph"/>
              <w:tabs>
                <w:tab w:val="left" w:pos="2352"/>
                <w:tab w:val="left" w:pos="4657"/>
              </w:tabs>
              <w:ind w:left="108" w:right="102"/>
              <w:jc w:val="both"/>
              <w:rPr>
                <w:b/>
                <w:sz w:val="24"/>
              </w:rPr>
            </w:pPr>
            <w:r w:rsidRPr="00E45BA5">
              <w:rPr>
                <w:b/>
                <w:sz w:val="24"/>
              </w:rPr>
              <w:t>Перечень</w:t>
            </w:r>
            <w:r w:rsidRPr="00E45BA5">
              <w:rPr>
                <w:b/>
                <w:spacing w:val="1"/>
                <w:sz w:val="24"/>
              </w:rPr>
              <w:t xml:space="preserve"> </w:t>
            </w:r>
            <w:r w:rsidRPr="00E45BA5">
              <w:rPr>
                <w:b/>
                <w:sz w:val="24"/>
              </w:rPr>
              <w:t>вопросов</w:t>
            </w:r>
            <w:r w:rsidRPr="00E45BA5">
              <w:rPr>
                <w:b/>
                <w:spacing w:val="1"/>
                <w:sz w:val="24"/>
              </w:rPr>
              <w:t xml:space="preserve"> </w:t>
            </w:r>
            <w:r w:rsidRPr="00E45BA5">
              <w:rPr>
                <w:b/>
                <w:sz w:val="24"/>
              </w:rPr>
              <w:t>для</w:t>
            </w:r>
            <w:r w:rsidRPr="00E45BA5">
              <w:rPr>
                <w:b/>
                <w:spacing w:val="1"/>
                <w:sz w:val="24"/>
              </w:rPr>
              <w:t xml:space="preserve"> </w:t>
            </w:r>
            <w:r w:rsidRPr="00E45BA5">
              <w:rPr>
                <w:b/>
                <w:sz w:val="24"/>
              </w:rPr>
              <w:t>обсуждения</w:t>
            </w:r>
            <w:r w:rsidRPr="00E45BA5">
              <w:rPr>
                <w:b/>
                <w:spacing w:val="1"/>
                <w:sz w:val="24"/>
              </w:rPr>
              <w:t xml:space="preserve"> </w:t>
            </w:r>
            <w:r w:rsidRPr="00E45BA5">
              <w:rPr>
                <w:b/>
                <w:sz w:val="24"/>
              </w:rPr>
              <w:t>на</w:t>
            </w:r>
            <w:r w:rsidRPr="00E45BA5">
              <w:rPr>
                <w:b/>
                <w:spacing w:val="1"/>
                <w:sz w:val="24"/>
              </w:rPr>
              <w:t xml:space="preserve"> </w:t>
            </w:r>
            <w:r w:rsidR="0037634B" w:rsidRPr="00E45BA5">
              <w:rPr>
                <w:b/>
                <w:spacing w:val="1"/>
                <w:sz w:val="24"/>
              </w:rPr>
              <w:t>практических (</w:t>
            </w:r>
            <w:r w:rsidRPr="00E45BA5">
              <w:rPr>
                <w:b/>
                <w:sz w:val="24"/>
              </w:rPr>
              <w:t>семинарских</w:t>
            </w:r>
            <w:r w:rsidR="0037634B" w:rsidRPr="00E45BA5">
              <w:rPr>
                <w:b/>
                <w:sz w:val="24"/>
              </w:rPr>
              <w:t xml:space="preserve">) </w:t>
            </w:r>
            <w:r w:rsidRPr="00E45BA5">
              <w:rPr>
                <w:b/>
                <w:spacing w:val="-1"/>
                <w:sz w:val="24"/>
              </w:rPr>
              <w:t>занятиях,</w:t>
            </w:r>
            <w:r w:rsidRPr="00E45BA5">
              <w:rPr>
                <w:b/>
                <w:spacing w:val="-58"/>
                <w:sz w:val="24"/>
              </w:rPr>
              <w:t xml:space="preserve"> </w:t>
            </w:r>
            <w:r w:rsidRPr="00E45BA5">
              <w:rPr>
                <w:b/>
                <w:sz w:val="24"/>
              </w:rPr>
              <w:t>рекомендуемые</w:t>
            </w:r>
            <w:r w:rsidRPr="00E45BA5">
              <w:rPr>
                <w:b/>
                <w:spacing w:val="1"/>
                <w:sz w:val="24"/>
              </w:rPr>
              <w:t xml:space="preserve"> </w:t>
            </w:r>
            <w:r w:rsidRPr="00E45BA5">
              <w:rPr>
                <w:b/>
                <w:sz w:val="24"/>
              </w:rPr>
              <w:t>источники</w:t>
            </w:r>
            <w:r w:rsidRPr="00E45BA5">
              <w:rPr>
                <w:b/>
                <w:spacing w:val="1"/>
                <w:sz w:val="24"/>
              </w:rPr>
              <w:t xml:space="preserve"> </w:t>
            </w:r>
            <w:r w:rsidRPr="00E45BA5">
              <w:rPr>
                <w:b/>
                <w:sz w:val="24"/>
              </w:rPr>
              <w:t>из</w:t>
            </w:r>
            <w:r w:rsidRPr="00E45BA5">
              <w:rPr>
                <w:b/>
                <w:spacing w:val="1"/>
                <w:sz w:val="24"/>
              </w:rPr>
              <w:t xml:space="preserve"> </w:t>
            </w:r>
            <w:r w:rsidRPr="00E45BA5">
              <w:rPr>
                <w:b/>
                <w:sz w:val="24"/>
              </w:rPr>
              <w:t>разделов</w:t>
            </w:r>
            <w:r w:rsidRPr="00E45BA5">
              <w:rPr>
                <w:b/>
                <w:spacing w:val="1"/>
                <w:sz w:val="24"/>
              </w:rPr>
              <w:t xml:space="preserve"> </w:t>
            </w:r>
            <w:r w:rsidRPr="00E45BA5">
              <w:rPr>
                <w:b/>
                <w:sz w:val="24"/>
              </w:rPr>
              <w:t>8,</w:t>
            </w:r>
            <w:r w:rsidR="0037634B" w:rsidRPr="00E45BA5">
              <w:rPr>
                <w:b/>
                <w:sz w:val="24"/>
              </w:rPr>
              <w:t xml:space="preserve"> </w:t>
            </w:r>
            <w:r w:rsidRPr="00E45BA5">
              <w:rPr>
                <w:b/>
                <w:sz w:val="24"/>
              </w:rPr>
              <w:t>9</w:t>
            </w:r>
            <w:r w:rsidRPr="00E45BA5">
              <w:rPr>
                <w:b/>
                <w:spacing w:val="-57"/>
                <w:sz w:val="24"/>
              </w:rPr>
              <w:t xml:space="preserve"> </w:t>
            </w:r>
          </w:p>
          <w:p w14:paraId="6CC2F049" w14:textId="393F5B00" w:rsidR="00152FB3" w:rsidRPr="00E45BA5" w:rsidRDefault="00152FB3" w:rsidP="007A2BA1">
            <w:pPr>
              <w:pStyle w:val="TableParagraph"/>
              <w:rPr>
                <w:b/>
                <w:sz w:val="24"/>
              </w:rPr>
            </w:pPr>
          </w:p>
        </w:tc>
        <w:tc>
          <w:tcPr>
            <w:tcW w:w="2136" w:type="dxa"/>
          </w:tcPr>
          <w:p w14:paraId="0D891842" w14:textId="77777777" w:rsidR="00152FB3" w:rsidRPr="00E45BA5" w:rsidRDefault="00DC55B4" w:rsidP="007A2BA1">
            <w:pPr>
              <w:pStyle w:val="TableParagraph"/>
              <w:ind w:left="105" w:right="704"/>
              <w:rPr>
                <w:b/>
                <w:sz w:val="24"/>
              </w:rPr>
            </w:pPr>
            <w:r w:rsidRPr="00E45BA5">
              <w:rPr>
                <w:b/>
                <w:sz w:val="24"/>
              </w:rPr>
              <w:t>Формы</w:t>
            </w:r>
            <w:r w:rsidRPr="00E45BA5">
              <w:rPr>
                <w:b/>
                <w:spacing w:val="1"/>
                <w:sz w:val="24"/>
              </w:rPr>
              <w:t xml:space="preserve"> </w:t>
            </w:r>
            <w:r w:rsidRPr="00E45BA5">
              <w:rPr>
                <w:b/>
                <w:sz w:val="24"/>
              </w:rPr>
              <w:t>проведения</w:t>
            </w:r>
            <w:r w:rsidRPr="00E45BA5">
              <w:rPr>
                <w:b/>
                <w:spacing w:val="-57"/>
                <w:sz w:val="24"/>
              </w:rPr>
              <w:t xml:space="preserve"> </w:t>
            </w:r>
            <w:r w:rsidRPr="00E45BA5">
              <w:rPr>
                <w:b/>
                <w:sz w:val="24"/>
              </w:rPr>
              <w:t>занятий</w:t>
            </w:r>
          </w:p>
        </w:tc>
      </w:tr>
      <w:tr w:rsidR="00E45BA5" w:rsidRPr="00E45BA5" w14:paraId="3AD6A0F9" w14:textId="77777777" w:rsidTr="00915FA0">
        <w:trPr>
          <w:trHeight w:val="416"/>
        </w:trPr>
        <w:tc>
          <w:tcPr>
            <w:tcW w:w="2285" w:type="dxa"/>
          </w:tcPr>
          <w:p w14:paraId="0D9FD53A" w14:textId="58AE06ED" w:rsidR="00FA5A03" w:rsidRPr="00E45BA5" w:rsidRDefault="00FA5A03" w:rsidP="006768A6">
            <w:pPr>
              <w:pStyle w:val="TableParagraph"/>
              <w:spacing w:line="276" w:lineRule="auto"/>
              <w:ind w:left="108" w:right="108"/>
              <w:rPr>
                <w:rFonts w:ascii="Calibri" w:hAnsi="Calibri"/>
                <w:sz w:val="24"/>
                <w:szCs w:val="24"/>
              </w:rPr>
            </w:pPr>
            <w:r w:rsidRPr="00E45BA5">
              <w:t xml:space="preserve">Тема 1. Понятие и экономическое </w:t>
            </w:r>
            <w:r w:rsidRPr="00E45BA5">
              <w:lastRenderedPageBreak/>
              <w:t>содержание финансовой безопасности государства</w:t>
            </w:r>
          </w:p>
        </w:tc>
        <w:tc>
          <w:tcPr>
            <w:tcW w:w="5679" w:type="dxa"/>
          </w:tcPr>
          <w:p w14:paraId="587BC419" w14:textId="77777777" w:rsidR="00FA5A03" w:rsidRPr="00E45BA5" w:rsidRDefault="00FA5A03" w:rsidP="006768A6">
            <w:pPr>
              <w:pStyle w:val="a3"/>
              <w:spacing w:line="276" w:lineRule="auto"/>
              <w:ind w:left="298" w:hanging="283"/>
              <w:rPr>
                <w:sz w:val="24"/>
                <w:szCs w:val="24"/>
              </w:rPr>
            </w:pPr>
            <w:r w:rsidRPr="00E45BA5">
              <w:rPr>
                <w:sz w:val="24"/>
                <w:szCs w:val="24"/>
              </w:rPr>
              <w:lastRenderedPageBreak/>
              <w:t>1.</w:t>
            </w:r>
            <w:r w:rsidRPr="00E45BA5">
              <w:rPr>
                <w:sz w:val="24"/>
                <w:szCs w:val="24"/>
              </w:rPr>
              <w:tab/>
              <w:t xml:space="preserve">Понятие, сущность и функции финансовой безопасности государства. </w:t>
            </w:r>
          </w:p>
          <w:p w14:paraId="1F1EDFA8" w14:textId="77777777" w:rsidR="00FA5A03" w:rsidRPr="00E45BA5" w:rsidRDefault="00FA5A03" w:rsidP="006768A6">
            <w:pPr>
              <w:pStyle w:val="a3"/>
              <w:spacing w:line="276" w:lineRule="auto"/>
              <w:ind w:left="298" w:hanging="283"/>
              <w:rPr>
                <w:sz w:val="24"/>
                <w:szCs w:val="24"/>
              </w:rPr>
            </w:pPr>
            <w:r w:rsidRPr="00E45BA5">
              <w:rPr>
                <w:sz w:val="24"/>
                <w:szCs w:val="24"/>
              </w:rPr>
              <w:lastRenderedPageBreak/>
              <w:t>2.</w:t>
            </w:r>
            <w:r w:rsidRPr="00E45BA5">
              <w:rPr>
                <w:sz w:val="24"/>
                <w:szCs w:val="24"/>
              </w:rPr>
              <w:tab/>
              <w:t xml:space="preserve">Финансовая безопасность как один из составляющих элементов экономической безопасности. </w:t>
            </w:r>
          </w:p>
          <w:p w14:paraId="7E76EB12" w14:textId="77777777" w:rsidR="00FA5A03" w:rsidRPr="00E45BA5" w:rsidRDefault="00FA5A03" w:rsidP="006768A6">
            <w:pPr>
              <w:pStyle w:val="a3"/>
              <w:spacing w:line="276" w:lineRule="auto"/>
              <w:ind w:left="298" w:hanging="283"/>
              <w:rPr>
                <w:sz w:val="24"/>
                <w:szCs w:val="24"/>
              </w:rPr>
            </w:pPr>
            <w:r w:rsidRPr="00E45BA5">
              <w:rPr>
                <w:sz w:val="24"/>
                <w:szCs w:val="24"/>
              </w:rPr>
              <w:t>3.</w:t>
            </w:r>
            <w:r w:rsidRPr="00E45BA5">
              <w:rPr>
                <w:sz w:val="24"/>
                <w:szCs w:val="24"/>
              </w:rPr>
              <w:tab/>
              <w:t xml:space="preserve">Методы оценки уровня финансовой безопасности. </w:t>
            </w:r>
          </w:p>
          <w:p w14:paraId="332516D6" w14:textId="77777777" w:rsidR="00FA5A03" w:rsidRPr="00E45BA5" w:rsidRDefault="00FA5A03" w:rsidP="006768A6">
            <w:pPr>
              <w:pStyle w:val="a3"/>
              <w:spacing w:line="276" w:lineRule="auto"/>
              <w:ind w:left="298" w:hanging="283"/>
              <w:rPr>
                <w:sz w:val="24"/>
                <w:szCs w:val="24"/>
              </w:rPr>
            </w:pPr>
            <w:r w:rsidRPr="00E45BA5">
              <w:rPr>
                <w:sz w:val="24"/>
                <w:szCs w:val="24"/>
              </w:rPr>
              <w:t>4.</w:t>
            </w:r>
            <w:r w:rsidRPr="00E45BA5">
              <w:rPr>
                <w:sz w:val="24"/>
                <w:szCs w:val="24"/>
              </w:rPr>
              <w:tab/>
              <w:t xml:space="preserve">Финансовая безопасность как непременное условие самостоятельной финансовой и экономической политики государства. </w:t>
            </w:r>
          </w:p>
          <w:p w14:paraId="30E9EEFA" w14:textId="77777777" w:rsidR="00FA5A03" w:rsidRPr="00E45BA5" w:rsidRDefault="00FA5A03" w:rsidP="006768A6">
            <w:pPr>
              <w:pStyle w:val="a3"/>
              <w:spacing w:line="276" w:lineRule="auto"/>
              <w:ind w:left="298" w:hanging="283"/>
              <w:rPr>
                <w:sz w:val="24"/>
                <w:szCs w:val="24"/>
              </w:rPr>
            </w:pPr>
            <w:r w:rsidRPr="00E45BA5">
              <w:rPr>
                <w:sz w:val="24"/>
                <w:szCs w:val="24"/>
              </w:rPr>
              <w:t>5.</w:t>
            </w:r>
            <w:r w:rsidRPr="00E45BA5">
              <w:rPr>
                <w:sz w:val="24"/>
                <w:szCs w:val="24"/>
              </w:rPr>
              <w:tab/>
              <w:t xml:space="preserve">Роль правовой и информационной поддержки в обеспечении финансовой безопасности государства. </w:t>
            </w:r>
          </w:p>
          <w:p w14:paraId="41535B77" w14:textId="3AA3FA9F" w:rsidR="00FA5A03" w:rsidRPr="00E45BA5" w:rsidRDefault="00FA5A03" w:rsidP="00D86A33">
            <w:pPr>
              <w:pStyle w:val="TableParagraph"/>
              <w:spacing w:line="276" w:lineRule="auto"/>
              <w:ind w:left="298" w:hanging="298"/>
              <w:rPr>
                <w:sz w:val="24"/>
                <w:szCs w:val="24"/>
              </w:rPr>
            </w:pPr>
            <w:r w:rsidRPr="00E45BA5">
              <w:rPr>
                <w:sz w:val="24"/>
                <w:szCs w:val="24"/>
              </w:rPr>
              <w:t>6.  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w:t>
            </w:r>
            <w:r w:rsidR="003B3E43" w:rsidRPr="00E45BA5">
              <w:rPr>
                <w:spacing w:val="-6"/>
                <w:sz w:val="24"/>
                <w:szCs w:val="24"/>
              </w:rPr>
              <w:t xml:space="preserve">8.2, 8.3, </w:t>
            </w:r>
            <w:r w:rsidRPr="00E45BA5">
              <w:rPr>
                <w:sz w:val="24"/>
                <w:szCs w:val="24"/>
              </w:rPr>
              <w:t>8.6,</w:t>
            </w:r>
            <w:r w:rsidRPr="00E45BA5">
              <w:rPr>
                <w:spacing w:val="-6"/>
                <w:sz w:val="24"/>
                <w:szCs w:val="24"/>
              </w:rPr>
              <w:t xml:space="preserve"> </w:t>
            </w:r>
            <w:r w:rsidR="00D86A33">
              <w:rPr>
                <w:sz w:val="24"/>
                <w:szCs w:val="24"/>
              </w:rPr>
              <w:t>8.7. и 9</w:t>
            </w:r>
            <w:r w:rsidRPr="00E45BA5">
              <w:rPr>
                <w:spacing w:val="-6"/>
                <w:sz w:val="24"/>
                <w:szCs w:val="24"/>
              </w:rPr>
              <w:t xml:space="preserve"> </w:t>
            </w:r>
          </w:p>
        </w:tc>
        <w:tc>
          <w:tcPr>
            <w:tcW w:w="2136" w:type="dxa"/>
          </w:tcPr>
          <w:p w14:paraId="35E8B0E2" w14:textId="33E7ED70" w:rsidR="00FA5A03" w:rsidRPr="00E45BA5" w:rsidRDefault="00FA5A03" w:rsidP="006768A6">
            <w:pPr>
              <w:pStyle w:val="TableParagraph"/>
              <w:spacing w:line="276" w:lineRule="auto"/>
              <w:ind w:left="105" w:right="544"/>
              <w:rPr>
                <w:sz w:val="24"/>
                <w:szCs w:val="24"/>
              </w:rPr>
            </w:pPr>
            <w:r w:rsidRPr="00E45BA5">
              <w:lastRenderedPageBreak/>
              <w:t xml:space="preserve">Опрос, устные ответы </w:t>
            </w:r>
            <w:r w:rsidRPr="00E45BA5">
              <w:lastRenderedPageBreak/>
              <w:t>студентов, сообщения и доклады по теме с последующим обсуждением, проведение занятия в интерактивной форме</w:t>
            </w:r>
          </w:p>
        </w:tc>
      </w:tr>
      <w:tr w:rsidR="00E45BA5" w:rsidRPr="00E45BA5" w14:paraId="76BFE057" w14:textId="77777777" w:rsidTr="00B612ED">
        <w:trPr>
          <w:trHeight w:val="3312"/>
        </w:trPr>
        <w:tc>
          <w:tcPr>
            <w:tcW w:w="2285" w:type="dxa"/>
          </w:tcPr>
          <w:p w14:paraId="56EA4640" w14:textId="3E81A948" w:rsidR="00FA5A03" w:rsidRPr="00E45BA5" w:rsidRDefault="00FA5A03" w:rsidP="006768A6">
            <w:pPr>
              <w:pStyle w:val="TableParagraph"/>
              <w:spacing w:line="276" w:lineRule="auto"/>
              <w:ind w:left="108" w:right="238"/>
              <w:rPr>
                <w:sz w:val="24"/>
                <w:szCs w:val="24"/>
              </w:rPr>
            </w:pPr>
            <w:r w:rsidRPr="00E45BA5">
              <w:lastRenderedPageBreak/>
              <w:t>Тема 2. Финансовая политика государства как инструмент обеспечения финансовой безопасности</w:t>
            </w:r>
          </w:p>
        </w:tc>
        <w:tc>
          <w:tcPr>
            <w:tcW w:w="5679" w:type="dxa"/>
          </w:tcPr>
          <w:p w14:paraId="1E8404EF"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1.</w:t>
            </w:r>
            <w:r w:rsidRPr="00E45BA5">
              <w:rPr>
                <w:sz w:val="24"/>
                <w:szCs w:val="24"/>
              </w:rPr>
              <w:tab/>
              <w:t xml:space="preserve">Роль бюджетной и налоговой политика государства в обеспечении финансовой безопасности. </w:t>
            </w:r>
          </w:p>
          <w:p w14:paraId="49BE1479"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2.</w:t>
            </w:r>
            <w:r w:rsidRPr="00E45BA5">
              <w:rPr>
                <w:sz w:val="24"/>
                <w:szCs w:val="24"/>
              </w:rPr>
              <w:tab/>
              <w:t xml:space="preserve">Необходимость создания эффективной системы предотвращения налоговых преступлений для обеспечения финансовой безопасности государства. </w:t>
            </w:r>
          </w:p>
          <w:p w14:paraId="1C244305"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3.</w:t>
            </w:r>
            <w:r w:rsidRPr="00E45BA5">
              <w:rPr>
                <w:sz w:val="24"/>
                <w:szCs w:val="24"/>
              </w:rPr>
              <w:tab/>
              <w:t xml:space="preserve">Совершенствование форм и методов налогового контроля в обеспечении финансовой и налоговой безопасности. </w:t>
            </w:r>
          </w:p>
          <w:p w14:paraId="362BE139" w14:textId="77777777" w:rsidR="00FA5A03" w:rsidRPr="00E45BA5" w:rsidRDefault="00FA5A03" w:rsidP="006768A6">
            <w:pPr>
              <w:pStyle w:val="TableParagraph"/>
              <w:tabs>
                <w:tab w:val="left" w:pos="503"/>
              </w:tabs>
              <w:spacing w:line="276" w:lineRule="auto"/>
              <w:ind w:left="440" w:hanging="333"/>
              <w:rPr>
                <w:sz w:val="24"/>
                <w:szCs w:val="24"/>
              </w:rPr>
            </w:pPr>
            <w:r w:rsidRPr="00E45BA5">
              <w:rPr>
                <w:sz w:val="24"/>
                <w:szCs w:val="24"/>
              </w:rPr>
              <w:t>4.</w:t>
            </w:r>
            <w:r w:rsidRPr="00E45BA5">
              <w:rPr>
                <w:sz w:val="24"/>
                <w:szCs w:val="24"/>
              </w:rPr>
              <w:tab/>
              <w:t xml:space="preserve">Контроль за обеспечением сохранности бюджетных средств и финансовая безопасность страны. </w:t>
            </w:r>
          </w:p>
          <w:p w14:paraId="36B0EDA0" w14:textId="77777777" w:rsidR="00FA5A03" w:rsidRPr="00E45BA5" w:rsidRDefault="00FA5A03" w:rsidP="006768A6">
            <w:pPr>
              <w:pStyle w:val="TableParagraph"/>
              <w:spacing w:line="276" w:lineRule="auto"/>
              <w:ind w:left="440" w:hanging="333"/>
              <w:rPr>
                <w:sz w:val="24"/>
                <w:szCs w:val="24"/>
              </w:rPr>
            </w:pPr>
            <w:r w:rsidRPr="00E45BA5">
              <w:rPr>
                <w:sz w:val="24"/>
                <w:szCs w:val="24"/>
              </w:rPr>
              <w:t>5.</w:t>
            </w:r>
            <w:r w:rsidRPr="00E45BA5">
              <w:rPr>
                <w:sz w:val="24"/>
                <w:szCs w:val="24"/>
              </w:rPr>
              <w:tab/>
              <w:t>Показатели, учитываемые при формировании закона о бюджете.</w:t>
            </w:r>
          </w:p>
          <w:p w14:paraId="3B79D188" w14:textId="719000A1" w:rsidR="00FA5A03" w:rsidRPr="00E45BA5" w:rsidRDefault="00FA5A03" w:rsidP="00D86A33">
            <w:pPr>
              <w:pStyle w:val="TableParagraph"/>
              <w:spacing w:line="276" w:lineRule="auto"/>
              <w:ind w:left="440" w:hanging="333"/>
              <w:rPr>
                <w:sz w:val="24"/>
              </w:rPr>
            </w:pPr>
            <w:r w:rsidRPr="00E45BA5">
              <w:rPr>
                <w:sz w:val="24"/>
                <w:szCs w:val="24"/>
              </w:rPr>
              <w:t>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pacing w:val="-6"/>
                <w:sz w:val="24"/>
                <w:szCs w:val="24"/>
              </w:rPr>
              <w:t xml:space="preserve">8.2, 8.4, </w:t>
            </w:r>
            <w:r w:rsidR="003B3E43" w:rsidRPr="00E45BA5">
              <w:rPr>
                <w:spacing w:val="-6"/>
                <w:sz w:val="24"/>
                <w:szCs w:val="24"/>
              </w:rPr>
              <w:t xml:space="preserve">8.5, </w:t>
            </w:r>
            <w:r w:rsidRPr="00E45BA5">
              <w:rPr>
                <w:sz w:val="24"/>
                <w:szCs w:val="24"/>
              </w:rPr>
              <w:t>8.6,</w:t>
            </w:r>
            <w:r w:rsidRPr="00E45BA5">
              <w:rPr>
                <w:spacing w:val="-6"/>
                <w:sz w:val="24"/>
                <w:szCs w:val="24"/>
              </w:rPr>
              <w:t xml:space="preserve"> </w:t>
            </w:r>
            <w:r w:rsidR="00D86A33">
              <w:rPr>
                <w:sz w:val="24"/>
                <w:szCs w:val="24"/>
              </w:rPr>
              <w:t>8.7. и 9</w:t>
            </w:r>
            <w:r w:rsidR="00E45BA5" w:rsidRPr="00E45BA5">
              <w:rPr>
                <w:sz w:val="24"/>
                <w:szCs w:val="24"/>
              </w:rPr>
              <w:t>.</w:t>
            </w:r>
          </w:p>
        </w:tc>
        <w:tc>
          <w:tcPr>
            <w:tcW w:w="2136" w:type="dxa"/>
          </w:tcPr>
          <w:p w14:paraId="4B682E2A" w14:textId="2728B10E"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1ABE852D" w14:textId="77777777" w:rsidTr="00165ABE">
        <w:trPr>
          <w:trHeight w:val="1691"/>
        </w:trPr>
        <w:tc>
          <w:tcPr>
            <w:tcW w:w="2285" w:type="dxa"/>
          </w:tcPr>
          <w:p w14:paraId="5320FCD9" w14:textId="5A88050E" w:rsidR="00FA5A03" w:rsidRPr="00E45BA5" w:rsidRDefault="00FA5A03" w:rsidP="006768A6">
            <w:pPr>
              <w:pStyle w:val="TableParagraph"/>
              <w:spacing w:line="276" w:lineRule="auto"/>
              <w:ind w:left="108" w:right="238"/>
              <w:rPr>
                <w:sz w:val="24"/>
                <w:szCs w:val="24"/>
              </w:rPr>
            </w:pPr>
            <w:r w:rsidRPr="00E45BA5">
              <w:t>Тема 3. Роль денежно-кредитной политики государства в поддержании его финансовой безопасности</w:t>
            </w:r>
          </w:p>
        </w:tc>
        <w:tc>
          <w:tcPr>
            <w:tcW w:w="5679" w:type="dxa"/>
          </w:tcPr>
          <w:p w14:paraId="04A02981" w14:textId="77777777" w:rsidR="00FA5A03" w:rsidRPr="00E45BA5" w:rsidRDefault="00FA5A03" w:rsidP="006768A6">
            <w:pPr>
              <w:pStyle w:val="a3"/>
              <w:spacing w:line="276" w:lineRule="auto"/>
              <w:ind w:left="440" w:hanging="283"/>
              <w:rPr>
                <w:sz w:val="24"/>
                <w:szCs w:val="24"/>
              </w:rPr>
            </w:pPr>
            <w:r w:rsidRPr="00E45BA5">
              <w:rPr>
                <w:sz w:val="24"/>
                <w:szCs w:val="24"/>
              </w:rPr>
              <w:t>1.</w:t>
            </w:r>
            <w:r w:rsidRPr="00E45BA5">
              <w:rPr>
                <w:sz w:val="24"/>
                <w:szCs w:val="24"/>
              </w:rPr>
              <w:tab/>
              <w:t xml:space="preserve">Монетарный суверенитет государства и осуществление его суверенных полномочий в денежной сфере. </w:t>
            </w:r>
          </w:p>
          <w:p w14:paraId="0F64F55C" w14:textId="77777777" w:rsidR="00FA5A03" w:rsidRPr="00E45BA5" w:rsidRDefault="00FA5A03" w:rsidP="006768A6">
            <w:pPr>
              <w:pStyle w:val="a3"/>
              <w:spacing w:line="276" w:lineRule="auto"/>
              <w:ind w:left="440" w:hanging="283"/>
              <w:rPr>
                <w:sz w:val="24"/>
                <w:szCs w:val="24"/>
              </w:rPr>
            </w:pPr>
            <w:r w:rsidRPr="00E45BA5">
              <w:rPr>
                <w:sz w:val="24"/>
                <w:szCs w:val="24"/>
              </w:rPr>
              <w:t>2.</w:t>
            </w:r>
            <w:r w:rsidRPr="00E45BA5">
              <w:rPr>
                <w:sz w:val="24"/>
                <w:szCs w:val="24"/>
              </w:rPr>
              <w:tab/>
              <w:t xml:space="preserve">Основные инструменты и методы денежно-кредитной политики. Влияние приоритетов денежно-кредитной политики государства на уровень его финансовой безопасности. </w:t>
            </w:r>
          </w:p>
          <w:p w14:paraId="2F258671" w14:textId="77777777" w:rsidR="00FA5A03" w:rsidRPr="00E45BA5" w:rsidRDefault="00FA5A03" w:rsidP="006768A6">
            <w:pPr>
              <w:pStyle w:val="a3"/>
              <w:spacing w:line="276" w:lineRule="auto"/>
              <w:ind w:left="440" w:hanging="283"/>
              <w:rPr>
                <w:sz w:val="24"/>
                <w:szCs w:val="24"/>
              </w:rPr>
            </w:pPr>
            <w:r w:rsidRPr="00E45BA5">
              <w:rPr>
                <w:sz w:val="24"/>
                <w:szCs w:val="24"/>
              </w:rPr>
              <w:t>3.</w:t>
            </w:r>
            <w:r w:rsidRPr="00E45BA5">
              <w:rPr>
                <w:sz w:val="24"/>
                <w:szCs w:val="24"/>
              </w:rPr>
              <w:tab/>
              <w:t xml:space="preserve">Обеспечение устойчивость платежно-расчетной системы государства. </w:t>
            </w:r>
          </w:p>
          <w:p w14:paraId="4DA3637C" w14:textId="77777777" w:rsidR="00FA5A03" w:rsidRPr="00E45BA5" w:rsidRDefault="00FA5A03" w:rsidP="006768A6">
            <w:pPr>
              <w:pStyle w:val="a3"/>
              <w:spacing w:line="276" w:lineRule="auto"/>
              <w:ind w:left="440" w:hanging="283"/>
              <w:rPr>
                <w:sz w:val="24"/>
                <w:szCs w:val="24"/>
              </w:rPr>
            </w:pPr>
            <w:r w:rsidRPr="00E45BA5">
              <w:rPr>
                <w:sz w:val="24"/>
                <w:szCs w:val="24"/>
              </w:rPr>
              <w:t>4.</w:t>
            </w:r>
            <w:r w:rsidRPr="00E45BA5">
              <w:rPr>
                <w:sz w:val="24"/>
                <w:szCs w:val="24"/>
              </w:rPr>
              <w:tab/>
              <w:t xml:space="preserve">Оптимизация использования иностранных займов и международных кредитов. </w:t>
            </w:r>
          </w:p>
          <w:p w14:paraId="383B18AE" w14:textId="77777777" w:rsidR="00FA5A03" w:rsidRPr="00E45BA5" w:rsidRDefault="00FA5A03" w:rsidP="006768A6">
            <w:pPr>
              <w:pStyle w:val="TableParagraph"/>
              <w:spacing w:line="276" w:lineRule="auto"/>
              <w:ind w:left="440" w:hanging="283"/>
              <w:rPr>
                <w:sz w:val="24"/>
                <w:szCs w:val="24"/>
              </w:rPr>
            </w:pPr>
            <w:r w:rsidRPr="00E45BA5">
              <w:rPr>
                <w:sz w:val="24"/>
                <w:szCs w:val="24"/>
              </w:rPr>
              <w:t>5.</w:t>
            </w:r>
            <w:r w:rsidRPr="00E45BA5">
              <w:rPr>
                <w:sz w:val="24"/>
                <w:szCs w:val="24"/>
              </w:rPr>
              <w:tab/>
              <w:t xml:space="preserve">Устойчивость банковской системы как необходимое условие финансовой безопасности </w:t>
            </w:r>
            <w:r w:rsidRPr="00E45BA5">
              <w:rPr>
                <w:sz w:val="24"/>
                <w:szCs w:val="24"/>
              </w:rPr>
              <w:lastRenderedPageBreak/>
              <w:t>страны.</w:t>
            </w:r>
          </w:p>
          <w:p w14:paraId="2FD0112A" w14:textId="1C42DE28" w:rsidR="00FA5A03" w:rsidRPr="00E45BA5" w:rsidRDefault="00FA5A03" w:rsidP="00257398">
            <w:pPr>
              <w:pStyle w:val="TableParagraph"/>
              <w:spacing w:line="276" w:lineRule="auto"/>
              <w:ind w:left="440" w:hanging="283"/>
              <w:rPr>
                <w:sz w:val="24"/>
              </w:rPr>
            </w:pPr>
            <w:r w:rsidRPr="00E45BA5">
              <w:rPr>
                <w:sz w:val="24"/>
              </w:rPr>
              <w:t>Рекомендуемые источники: 8.</w:t>
            </w:r>
            <w:r w:rsidR="003B3E43" w:rsidRPr="00E45BA5">
              <w:rPr>
                <w:sz w:val="24"/>
              </w:rPr>
              <w:t>2</w:t>
            </w:r>
            <w:r w:rsidRPr="00E45BA5">
              <w:rPr>
                <w:sz w:val="24"/>
              </w:rPr>
              <w:t xml:space="preserve">, </w:t>
            </w:r>
            <w:r w:rsidR="003B3E43" w:rsidRPr="00E45BA5">
              <w:rPr>
                <w:sz w:val="24"/>
              </w:rPr>
              <w:t xml:space="preserve">8.3, </w:t>
            </w:r>
            <w:r w:rsidRPr="00E45BA5">
              <w:rPr>
                <w:sz w:val="24"/>
              </w:rPr>
              <w:t>8.4, 8.</w:t>
            </w:r>
            <w:r w:rsidR="00E45BA5" w:rsidRPr="00E45BA5">
              <w:rPr>
                <w:sz w:val="24"/>
              </w:rPr>
              <w:t>5</w:t>
            </w:r>
            <w:r w:rsidR="00257398">
              <w:rPr>
                <w:sz w:val="24"/>
              </w:rPr>
              <w:t>. и 9</w:t>
            </w:r>
          </w:p>
        </w:tc>
        <w:tc>
          <w:tcPr>
            <w:tcW w:w="2136" w:type="dxa"/>
          </w:tcPr>
          <w:p w14:paraId="5C2F3985" w14:textId="7E83ABC7" w:rsidR="00FA5A03" w:rsidRPr="00E45BA5" w:rsidRDefault="00FA5A03" w:rsidP="006768A6">
            <w:pPr>
              <w:pStyle w:val="TableParagraph"/>
              <w:spacing w:line="276" w:lineRule="auto"/>
              <w:ind w:left="105" w:right="544"/>
              <w:rPr>
                <w:sz w:val="24"/>
              </w:rPr>
            </w:pPr>
            <w:r w:rsidRPr="00E45BA5">
              <w:lastRenderedPageBreak/>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6FC7CBE6" w14:textId="77777777" w:rsidTr="00B612ED">
        <w:trPr>
          <w:trHeight w:val="2208"/>
        </w:trPr>
        <w:tc>
          <w:tcPr>
            <w:tcW w:w="2285" w:type="dxa"/>
          </w:tcPr>
          <w:p w14:paraId="38119B95" w14:textId="66B8E238" w:rsidR="00FA5A03" w:rsidRPr="00E45BA5" w:rsidRDefault="00FA5A03" w:rsidP="006768A6">
            <w:pPr>
              <w:pStyle w:val="TableParagraph"/>
              <w:spacing w:line="276" w:lineRule="auto"/>
              <w:ind w:left="105" w:right="121"/>
              <w:rPr>
                <w:sz w:val="24"/>
                <w:szCs w:val="24"/>
              </w:rPr>
            </w:pPr>
            <w:r w:rsidRPr="00E45BA5">
              <w:t>Тема 4. Противодействие легализации доходов, полученных преступным путем и финансированию терроризма</w:t>
            </w:r>
          </w:p>
        </w:tc>
        <w:tc>
          <w:tcPr>
            <w:tcW w:w="5679" w:type="dxa"/>
          </w:tcPr>
          <w:p w14:paraId="6637A107"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Борьба с подозрительными операциями, связанными с криминальной активностью, как непременное условие обеспечения финансовой безопасности государства. </w:t>
            </w:r>
          </w:p>
          <w:p w14:paraId="7F29798F"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Меры, направленные на противодействие легализации (отмыванию) доходов, полученных преступным путем и финансированию терроризма. </w:t>
            </w:r>
          </w:p>
          <w:p w14:paraId="752951FD"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Операции с денежными средствами и иным имуществом, подлежащие обязательному контролю. </w:t>
            </w:r>
          </w:p>
          <w:p w14:paraId="4D3B5E9B"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 xml:space="preserve">Требования по раскрытию информации о финансовых и расчетных операциях. </w:t>
            </w:r>
          </w:p>
          <w:p w14:paraId="79A93859" w14:textId="77777777" w:rsidR="00FA5A03" w:rsidRPr="00E45BA5" w:rsidRDefault="00FA5A03" w:rsidP="006768A6">
            <w:pPr>
              <w:widowControl/>
              <w:numPr>
                <w:ilvl w:val="0"/>
                <w:numId w:val="22"/>
              </w:numPr>
              <w:autoSpaceDE/>
              <w:autoSpaceDN/>
              <w:spacing w:line="276" w:lineRule="auto"/>
              <w:ind w:left="440" w:hanging="283"/>
              <w:jc w:val="both"/>
              <w:rPr>
                <w:sz w:val="24"/>
                <w:szCs w:val="24"/>
                <w:lang w:eastAsia="ru-RU"/>
              </w:rPr>
            </w:pPr>
            <w:r w:rsidRPr="00E45BA5">
              <w:rPr>
                <w:sz w:val="24"/>
                <w:szCs w:val="24"/>
                <w:lang w:eastAsia="ru-RU"/>
              </w:rPr>
              <w:t>Роль Банка России и Росфинмониторинга в борьбе с подозрительными операциями в финансовой и кредитной системе России.</w:t>
            </w:r>
          </w:p>
          <w:p w14:paraId="032D46F4" w14:textId="05197E6F" w:rsidR="00FA5A03" w:rsidRPr="00E45BA5" w:rsidRDefault="00FA5A03" w:rsidP="00BB44CA">
            <w:pPr>
              <w:pStyle w:val="TableParagraph"/>
              <w:spacing w:line="276" w:lineRule="auto"/>
              <w:ind w:left="0"/>
              <w:rPr>
                <w:sz w:val="24"/>
              </w:rPr>
            </w:pPr>
            <w:r w:rsidRPr="00E45BA5">
              <w:rPr>
                <w:sz w:val="24"/>
                <w:szCs w:val="24"/>
              </w:rPr>
              <w:t>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00E45BA5" w:rsidRPr="00E45BA5">
              <w:rPr>
                <w:sz w:val="24"/>
                <w:szCs w:val="24"/>
              </w:rPr>
              <w:t xml:space="preserve"> 8.2,</w:t>
            </w:r>
            <w:r w:rsidRPr="00E45BA5">
              <w:rPr>
                <w:spacing w:val="-6"/>
                <w:sz w:val="24"/>
                <w:szCs w:val="24"/>
              </w:rPr>
              <w:t xml:space="preserve"> 8.4, 8.6, 8.</w:t>
            </w:r>
            <w:r w:rsidR="00E45BA5" w:rsidRPr="00E45BA5">
              <w:rPr>
                <w:spacing w:val="-6"/>
                <w:sz w:val="24"/>
                <w:szCs w:val="24"/>
              </w:rPr>
              <w:t>7</w:t>
            </w:r>
            <w:r w:rsidR="00BB44CA">
              <w:rPr>
                <w:spacing w:val="-6"/>
                <w:sz w:val="24"/>
                <w:szCs w:val="24"/>
              </w:rPr>
              <w:t>. и 9</w:t>
            </w:r>
          </w:p>
        </w:tc>
        <w:tc>
          <w:tcPr>
            <w:tcW w:w="2136" w:type="dxa"/>
          </w:tcPr>
          <w:p w14:paraId="7B07A813" w14:textId="73359592"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0AC81E96" w14:textId="77777777" w:rsidTr="00B612ED">
        <w:trPr>
          <w:trHeight w:val="416"/>
        </w:trPr>
        <w:tc>
          <w:tcPr>
            <w:tcW w:w="2285" w:type="dxa"/>
          </w:tcPr>
          <w:p w14:paraId="40B88342" w14:textId="60BA49F0" w:rsidR="00FA5A03" w:rsidRPr="00E45BA5" w:rsidRDefault="00FA5A03" w:rsidP="006768A6">
            <w:pPr>
              <w:pStyle w:val="TableParagraph"/>
              <w:spacing w:line="276" w:lineRule="auto"/>
              <w:ind w:left="105" w:right="235"/>
              <w:rPr>
                <w:sz w:val="24"/>
                <w:szCs w:val="24"/>
              </w:rPr>
            </w:pPr>
            <w:r w:rsidRPr="00E45BA5">
              <w:t>Тема 5. Противодействие бегству капитала за границу</w:t>
            </w:r>
          </w:p>
        </w:tc>
        <w:tc>
          <w:tcPr>
            <w:tcW w:w="5679" w:type="dxa"/>
          </w:tcPr>
          <w:p w14:paraId="2F40ADBA" w14:textId="711D54BC" w:rsidR="00FA5A03" w:rsidRPr="00E45BA5" w:rsidRDefault="00FA5A03" w:rsidP="006768A6">
            <w:pPr>
              <w:pStyle w:val="TableParagraph"/>
              <w:spacing w:line="276" w:lineRule="auto"/>
              <w:ind w:left="440" w:hanging="333"/>
              <w:rPr>
                <w:sz w:val="24"/>
                <w:szCs w:val="24"/>
              </w:rPr>
            </w:pPr>
            <w:r w:rsidRPr="00E45BA5">
              <w:rPr>
                <w:sz w:val="24"/>
                <w:szCs w:val="24"/>
              </w:rPr>
              <w:t>1.</w:t>
            </w:r>
            <w:r w:rsidRPr="00E45BA5">
              <w:rPr>
                <w:sz w:val="24"/>
                <w:szCs w:val="24"/>
              </w:rPr>
              <w:tab/>
              <w:t xml:space="preserve">Процесс притока и оттока капитала и его влияние на экономику страны. </w:t>
            </w:r>
          </w:p>
          <w:p w14:paraId="5F5580BA" w14:textId="77777777" w:rsidR="00FA5A03" w:rsidRPr="00E45BA5" w:rsidRDefault="00FA5A03" w:rsidP="006768A6">
            <w:pPr>
              <w:pStyle w:val="TableParagraph"/>
              <w:spacing w:line="276" w:lineRule="auto"/>
              <w:ind w:left="440" w:hanging="333"/>
              <w:rPr>
                <w:sz w:val="24"/>
                <w:szCs w:val="24"/>
              </w:rPr>
            </w:pPr>
            <w:r w:rsidRPr="00E45BA5">
              <w:rPr>
                <w:sz w:val="24"/>
                <w:szCs w:val="24"/>
              </w:rPr>
              <w:t>2.</w:t>
            </w:r>
            <w:r w:rsidRPr="00E45BA5">
              <w:rPr>
                <w:sz w:val="24"/>
                <w:szCs w:val="24"/>
              </w:rPr>
              <w:tab/>
              <w:t xml:space="preserve">«Бегство капитала» как противозаконный и неконтролируемый государством вывоз капитала за рубеж. </w:t>
            </w:r>
          </w:p>
          <w:p w14:paraId="6E383656" w14:textId="77777777" w:rsidR="00FA5A03" w:rsidRPr="00E45BA5" w:rsidRDefault="00FA5A03" w:rsidP="006768A6">
            <w:pPr>
              <w:pStyle w:val="TableParagraph"/>
              <w:spacing w:line="276" w:lineRule="auto"/>
              <w:ind w:left="440" w:hanging="333"/>
              <w:rPr>
                <w:sz w:val="24"/>
                <w:szCs w:val="24"/>
              </w:rPr>
            </w:pPr>
            <w:r w:rsidRPr="00E45BA5">
              <w:rPr>
                <w:sz w:val="24"/>
                <w:szCs w:val="24"/>
              </w:rPr>
              <w:t>3.</w:t>
            </w:r>
            <w:r w:rsidRPr="00E45BA5">
              <w:rPr>
                <w:sz w:val="24"/>
                <w:szCs w:val="24"/>
              </w:rPr>
              <w:tab/>
              <w:t xml:space="preserve">Последствия утечки капитала из реального сектора экономики в условиях глобализации. </w:t>
            </w:r>
          </w:p>
          <w:p w14:paraId="7D89681E" w14:textId="77777777" w:rsidR="00FA5A03" w:rsidRPr="00E45BA5" w:rsidRDefault="00FA5A03" w:rsidP="006768A6">
            <w:pPr>
              <w:pStyle w:val="TableParagraph"/>
              <w:spacing w:line="276" w:lineRule="auto"/>
              <w:ind w:left="440" w:hanging="333"/>
              <w:rPr>
                <w:sz w:val="24"/>
                <w:szCs w:val="24"/>
              </w:rPr>
            </w:pPr>
            <w:r w:rsidRPr="00E45BA5">
              <w:rPr>
                <w:sz w:val="24"/>
                <w:szCs w:val="24"/>
              </w:rPr>
              <w:t>4.</w:t>
            </w:r>
            <w:r w:rsidRPr="00E45BA5">
              <w:rPr>
                <w:sz w:val="24"/>
                <w:szCs w:val="24"/>
              </w:rPr>
              <w:tab/>
              <w:t xml:space="preserve">Роль предотвращения бегства капитала за границу в обеспечении финансовой безопасности государства. </w:t>
            </w:r>
          </w:p>
          <w:p w14:paraId="1B6C2FE0" w14:textId="77777777" w:rsidR="00FA5A03" w:rsidRPr="00E45BA5" w:rsidRDefault="00FA5A03" w:rsidP="006768A6">
            <w:pPr>
              <w:pStyle w:val="TableParagraph"/>
              <w:spacing w:line="276" w:lineRule="auto"/>
              <w:ind w:left="440" w:hanging="333"/>
              <w:rPr>
                <w:sz w:val="24"/>
                <w:szCs w:val="24"/>
              </w:rPr>
            </w:pPr>
            <w:r w:rsidRPr="00E45BA5">
              <w:rPr>
                <w:sz w:val="24"/>
                <w:szCs w:val="24"/>
              </w:rPr>
              <w:t>5.</w:t>
            </w:r>
            <w:r w:rsidRPr="00E45BA5">
              <w:rPr>
                <w:sz w:val="24"/>
                <w:szCs w:val="24"/>
              </w:rPr>
              <w:tab/>
              <w:t xml:space="preserve">Валютный контроль и валютное регулирование. </w:t>
            </w:r>
          </w:p>
          <w:p w14:paraId="628CB01C" w14:textId="38CBD888" w:rsidR="00FA5A03" w:rsidRPr="00E45BA5" w:rsidRDefault="00FA5A03" w:rsidP="00BB44CA">
            <w:pPr>
              <w:pStyle w:val="TableParagraph"/>
              <w:spacing w:line="276" w:lineRule="auto"/>
              <w:ind w:left="157"/>
              <w:rPr>
                <w:sz w:val="24"/>
                <w:szCs w:val="24"/>
              </w:rPr>
            </w:pPr>
            <w:r w:rsidRPr="00E45BA5">
              <w:rPr>
                <w:sz w:val="24"/>
                <w:szCs w:val="24"/>
              </w:rPr>
              <w:t>6.</w:t>
            </w:r>
            <w:r w:rsidRPr="00E45BA5">
              <w:rPr>
                <w:sz w:val="24"/>
                <w:szCs w:val="24"/>
              </w:rPr>
              <w:tab/>
              <w:t>Причины и пути бегства капитала.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8.3, 8.4, </w:t>
            </w:r>
            <w:r w:rsidRPr="00E45BA5">
              <w:rPr>
                <w:sz w:val="24"/>
                <w:szCs w:val="24"/>
              </w:rPr>
              <w:t>8.5,</w:t>
            </w:r>
            <w:r w:rsidRPr="00E45BA5">
              <w:rPr>
                <w:spacing w:val="-6"/>
                <w:sz w:val="24"/>
                <w:szCs w:val="24"/>
              </w:rPr>
              <w:t xml:space="preserve"> 8.6</w:t>
            </w:r>
            <w:r w:rsidR="00BB44CA">
              <w:rPr>
                <w:spacing w:val="-6"/>
                <w:sz w:val="24"/>
                <w:szCs w:val="24"/>
              </w:rPr>
              <w:t>. и 9</w:t>
            </w:r>
          </w:p>
        </w:tc>
        <w:tc>
          <w:tcPr>
            <w:tcW w:w="2136" w:type="dxa"/>
          </w:tcPr>
          <w:p w14:paraId="4A4D1915" w14:textId="504C9819" w:rsidR="00FA5A03" w:rsidRPr="00E45BA5" w:rsidRDefault="00FA5A03" w:rsidP="006768A6">
            <w:pPr>
              <w:pStyle w:val="TableParagraph"/>
              <w:spacing w:line="276" w:lineRule="auto"/>
              <w:ind w:left="105" w:right="544"/>
              <w:rPr>
                <w:sz w:val="24"/>
              </w:rPr>
            </w:pPr>
            <w:r w:rsidRPr="00E45BA5">
              <w:t>Опрос, устные ответы студентов, сообщения и доклады по теме с последующим обсуждением, проведение занятия в интерактивной форме</w:t>
            </w:r>
          </w:p>
        </w:tc>
      </w:tr>
      <w:tr w:rsidR="00E45BA5" w:rsidRPr="00E45BA5" w14:paraId="2939FB2C" w14:textId="77777777" w:rsidTr="00B612ED">
        <w:trPr>
          <w:trHeight w:val="416"/>
        </w:trPr>
        <w:tc>
          <w:tcPr>
            <w:tcW w:w="2285" w:type="dxa"/>
          </w:tcPr>
          <w:p w14:paraId="21195001" w14:textId="65B36695" w:rsidR="00FA5A03" w:rsidRPr="00E45BA5" w:rsidRDefault="00FA5A03" w:rsidP="006768A6">
            <w:pPr>
              <w:pStyle w:val="TableParagraph"/>
              <w:spacing w:line="276" w:lineRule="auto"/>
              <w:ind w:left="105" w:right="235"/>
              <w:rPr>
                <w:sz w:val="24"/>
                <w:szCs w:val="24"/>
              </w:rPr>
            </w:pPr>
            <w:r w:rsidRPr="00E45BA5">
              <w:t xml:space="preserve">Тема 6. Влияние мировых финансовых кризисов на финансовую безопасность государства </w:t>
            </w:r>
          </w:p>
        </w:tc>
        <w:tc>
          <w:tcPr>
            <w:tcW w:w="5679" w:type="dxa"/>
          </w:tcPr>
          <w:p w14:paraId="21C7FA3A"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Основные причины, характеристики и последствия мировых финансовых кризисов. </w:t>
            </w:r>
          </w:p>
          <w:p w14:paraId="0FD73D98"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Финансовые кризисы ХХ</w:t>
            </w:r>
            <w:r w:rsidRPr="00E45BA5">
              <w:rPr>
                <w:sz w:val="24"/>
                <w:szCs w:val="24"/>
                <w:lang w:val="en-US" w:eastAsia="ru-RU"/>
              </w:rPr>
              <w:t>I</w:t>
            </w:r>
            <w:r w:rsidRPr="00E45BA5">
              <w:rPr>
                <w:sz w:val="24"/>
                <w:szCs w:val="24"/>
                <w:lang w:eastAsia="ru-RU"/>
              </w:rPr>
              <w:t xml:space="preserve"> века. </w:t>
            </w:r>
          </w:p>
          <w:p w14:paraId="4F629E60"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Мировой финансовый кризис и «финансовая инфекция». </w:t>
            </w:r>
          </w:p>
          <w:p w14:paraId="15629E85"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Возможная дестабилизация финансовой системы страны.  </w:t>
            </w:r>
          </w:p>
          <w:p w14:paraId="03681F66"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Влияние мирового финансового кризиса на банковскую систему страны. </w:t>
            </w:r>
          </w:p>
          <w:p w14:paraId="4C893FAE"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t xml:space="preserve">Падение качества кредитного портфеля и «кредитные каникулы». </w:t>
            </w:r>
          </w:p>
          <w:p w14:paraId="485CD5D2" w14:textId="77777777" w:rsidR="00FA5A03" w:rsidRPr="00E45BA5" w:rsidRDefault="00FA5A03" w:rsidP="006768A6">
            <w:pPr>
              <w:widowControl/>
              <w:numPr>
                <w:ilvl w:val="0"/>
                <w:numId w:val="23"/>
              </w:numPr>
              <w:autoSpaceDE/>
              <w:autoSpaceDN/>
              <w:spacing w:line="276" w:lineRule="auto"/>
              <w:ind w:left="440" w:hanging="283"/>
              <w:jc w:val="both"/>
              <w:rPr>
                <w:sz w:val="24"/>
                <w:szCs w:val="24"/>
                <w:lang w:eastAsia="ru-RU"/>
              </w:rPr>
            </w:pPr>
            <w:r w:rsidRPr="00E45BA5">
              <w:rPr>
                <w:sz w:val="24"/>
                <w:szCs w:val="24"/>
                <w:lang w:eastAsia="ru-RU"/>
              </w:rPr>
              <w:lastRenderedPageBreak/>
              <w:t xml:space="preserve">Пути финансового оздоровления государства. </w:t>
            </w:r>
          </w:p>
          <w:p w14:paraId="631F0C74" w14:textId="7E08006E" w:rsidR="00FA5A03" w:rsidRPr="00E45BA5" w:rsidRDefault="00FA5A03" w:rsidP="0044479A">
            <w:pPr>
              <w:pStyle w:val="TableParagraph"/>
              <w:spacing w:line="276" w:lineRule="auto"/>
              <w:ind w:left="0"/>
              <w:rPr>
                <w:sz w:val="24"/>
                <w:szCs w:val="24"/>
              </w:rPr>
            </w:pPr>
            <w:r w:rsidRPr="00E45BA5">
              <w:rPr>
                <w:sz w:val="24"/>
                <w:szCs w:val="24"/>
              </w:rPr>
              <w:t xml:space="preserve"> Рекомендуемые</w:t>
            </w:r>
            <w:r w:rsidRPr="00E45BA5">
              <w:rPr>
                <w:spacing w:val="-3"/>
                <w:sz w:val="24"/>
                <w:szCs w:val="24"/>
              </w:rPr>
              <w:t xml:space="preserve"> </w:t>
            </w:r>
            <w:r w:rsidRPr="00E45BA5">
              <w:rPr>
                <w:sz w:val="24"/>
                <w:szCs w:val="24"/>
              </w:rPr>
              <w:t>источники:</w:t>
            </w:r>
            <w:r w:rsidRPr="00E45BA5">
              <w:rPr>
                <w:spacing w:val="-3"/>
                <w:sz w:val="24"/>
                <w:szCs w:val="24"/>
              </w:rPr>
              <w:t xml:space="preserve"> </w:t>
            </w:r>
            <w:r w:rsidRPr="00E45BA5">
              <w:rPr>
                <w:sz w:val="24"/>
                <w:szCs w:val="24"/>
              </w:rPr>
              <w:t>8.1,</w:t>
            </w:r>
            <w:r w:rsidRPr="00E45BA5">
              <w:rPr>
                <w:spacing w:val="-6"/>
                <w:sz w:val="24"/>
                <w:szCs w:val="24"/>
              </w:rPr>
              <w:t xml:space="preserve"> 8.3, 8.4, </w:t>
            </w:r>
            <w:r w:rsidRPr="00E45BA5">
              <w:rPr>
                <w:sz w:val="24"/>
                <w:szCs w:val="24"/>
              </w:rPr>
              <w:t>8.5,</w:t>
            </w:r>
            <w:r w:rsidRPr="00E45BA5">
              <w:rPr>
                <w:spacing w:val="-6"/>
                <w:sz w:val="24"/>
                <w:szCs w:val="24"/>
              </w:rPr>
              <w:t xml:space="preserve"> 8.6</w:t>
            </w:r>
            <w:r w:rsidR="0044479A">
              <w:rPr>
                <w:spacing w:val="-6"/>
                <w:sz w:val="24"/>
                <w:szCs w:val="24"/>
              </w:rPr>
              <w:t>.и 9</w:t>
            </w:r>
          </w:p>
        </w:tc>
        <w:tc>
          <w:tcPr>
            <w:tcW w:w="2136" w:type="dxa"/>
          </w:tcPr>
          <w:p w14:paraId="392DB308" w14:textId="2573DFD5" w:rsidR="00FA5A03" w:rsidRPr="00E45BA5" w:rsidRDefault="00FA5A03" w:rsidP="006768A6">
            <w:pPr>
              <w:pStyle w:val="TableParagraph"/>
              <w:spacing w:line="276" w:lineRule="auto"/>
              <w:ind w:left="105" w:right="544"/>
              <w:rPr>
                <w:kern w:val="32"/>
                <w:sz w:val="24"/>
                <w:szCs w:val="24"/>
                <w:lang w:eastAsia="ru-RU"/>
              </w:rPr>
            </w:pPr>
            <w:r w:rsidRPr="00E45BA5">
              <w:lastRenderedPageBreak/>
              <w:t>Опрос, устные ответы студентов, сообщения и доклады по теме с последующим обсуждением, проведение занятия в интерактивной форме</w:t>
            </w:r>
          </w:p>
        </w:tc>
      </w:tr>
    </w:tbl>
    <w:p w14:paraId="17163700" w14:textId="5377550C" w:rsidR="00152FB3" w:rsidRDefault="00152FB3" w:rsidP="006768A6">
      <w:pPr>
        <w:pStyle w:val="a3"/>
        <w:spacing w:line="276" w:lineRule="auto"/>
        <w:ind w:left="0"/>
        <w:rPr>
          <w:b/>
          <w:sz w:val="12"/>
        </w:rPr>
      </w:pPr>
    </w:p>
    <w:p w14:paraId="24068135" w14:textId="2F685FF9" w:rsidR="001B5E99" w:rsidRDefault="001B5E99" w:rsidP="006768A6">
      <w:pPr>
        <w:pStyle w:val="a3"/>
        <w:spacing w:line="276" w:lineRule="auto"/>
        <w:ind w:left="0"/>
        <w:rPr>
          <w:b/>
          <w:sz w:val="12"/>
        </w:rPr>
      </w:pPr>
    </w:p>
    <w:p w14:paraId="52369911" w14:textId="139AF134" w:rsidR="004B4AE3" w:rsidRDefault="004B4AE3" w:rsidP="006768A6">
      <w:pPr>
        <w:pStyle w:val="a3"/>
        <w:spacing w:line="276" w:lineRule="auto"/>
        <w:ind w:left="0"/>
        <w:rPr>
          <w:b/>
          <w:sz w:val="12"/>
        </w:rPr>
      </w:pPr>
    </w:p>
    <w:p w14:paraId="5FAAE6D0" w14:textId="3A65AAC8" w:rsidR="001B5E99" w:rsidRDefault="001B5E99" w:rsidP="006768A6">
      <w:pPr>
        <w:pStyle w:val="a3"/>
        <w:spacing w:line="276" w:lineRule="auto"/>
        <w:ind w:left="0"/>
        <w:rPr>
          <w:b/>
          <w:sz w:val="12"/>
        </w:rPr>
      </w:pPr>
    </w:p>
    <w:p w14:paraId="4A48B957" w14:textId="6AF1240D" w:rsidR="00152FB3" w:rsidRDefault="0024139C" w:rsidP="00092B19">
      <w:pPr>
        <w:pStyle w:val="1"/>
        <w:numPr>
          <w:ilvl w:val="1"/>
          <w:numId w:val="8"/>
        </w:numPr>
        <w:spacing w:line="276" w:lineRule="auto"/>
        <w:ind w:left="851" w:right="1117" w:firstLine="63"/>
        <w:jc w:val="both"/>
      </w:pPr>
      <w:bookmarkStart w:id="20" w:name="_Toc164845127"/>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bookmarkEnd w:id="20"/>
    </w:p>
    <w:p w14:paraId="62FB1D3D" w14:textId="443B39EB" w:rsidR="00152FB3" w:rsidRDefault="0024139C" w:rsidP="00092B19">
      <w:pPr>
        <w:pStyle w:val="1"/>
        <w:numPr>
          <w:ilvl w:val="2"/>
          <w:numId w:val="8"/>
        </w:numPr>
        <w:spacing w:line="276" w:lineRule="auto"/>
        <w:ind w:left="993" w:right="692" w:firstLine="38"/>
        <w:jc w:val="left"/>
      </w:pPr>
      <w:bookmarkStart w:id="21" w:name="_Toc164845128"/>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bookmarkEnd w:id="21"/>
    </w:p>
    <w:p w14:paraId="144F2F9E" w14:textId="77777777" w:rsidR="00D52F23" w:rsidRDefault="00D52F23" w:rsidP="00D52F23">
      <w:pPr>
        <w:pStyle w:val="a3"/>
        <w:ind w:left="851" w:right="686"/>
        <w:jc w:val="both"/>
      </w:pPr>
      <w:r>
        <w:t>Основными</w:t>
      </w:r>
      <w:r>
        <w:rPr>
          <w:spacing w:val="1"/>
        </w:rPr>
        <w:t xml:space="preserve"> </w:t>
      </w:r>
      <w:r>
        <w:t>формами</w:t>
      </w:r>
      <w:r>
        <w:rPr>
          <w:spacing w:val="1"/>
        </w:rPr>
        <w:t xml:space="preserve"> в</w:t>
      </w:r>
      <w:r>
        <w:t>неаудиторной</w:t>
      </w:r>
      <w:r>
        <w:rPr>
          <w:spacing w:val="1"/>
        </w:rPr>
        <w:t xml:space="preserve"> </w:t>
      </w:r>
      <w:r>
        <w:t>самостоятельной</w:t>
      </w:r>
      <w:r>
        <w:rPr>
          <w:spacing w:val="1"/>
        </w:rPr>
        <w:t xml:space="preserve"> </w:t>
      </w:r>
      <w:r>
        <w:t>работы</w:t>
      </w:r>
      <w:r>
        <w:rPr>
          <w:spacing w:val="1"/>
        </w:rPr>
        <w:t xml:space="preserve"> студентов </w:t>
      </w:r>
      <w:r>
        <w:t>являются</w:t>
      </w:r>
      <w:r>
        <w:rPr>
          <w:spacing w:val="1"/>
        </w:rPr>
        <w:t xml:space="preserve"> разбор теоретических вопросов по темам занятий, </w:t>
      </w:r>
      <w:r>
        <w:t>изучение</w:t>
      </w:r>
      <w:r>
        <w:rPr>
          <w:spacing w:val="1"/>
        </w:rPr>
        <w:t xml:space="preserve"> </w:t>
      </w:r>
      <w:r>
        <w:t>рекомендуемой учебной литературы,</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подготовка докладов для семинарских занятий. </w:t>
      </w:r>
    </w:p>
    <w:p w14:paraId="569D96CF" w14:textId="6C550289" w:rsidR="00152FB3" w:rsidRDefault="00B013FE" w:rsidP="00092B19">
      <w:pPr>
        <w:pStyle w:val="a3"/>
        <w:spacing w:line="276" w:lineRule="auto"/>
        <w:ind w:left="851" w:right="686" w:firstLine="35"/>
        <w:jc w:val="both"/>
      </w:pPr>
      <w:r>
        <w:rPr>
          <w:spacing w:val="1"/>
        </w:rPr>
        <w:t xml:space="preserve">. </w:t>
      </w:r>
    </w:p>
    <w:p w14:paraId="76AF6162" w14:textId="77777777" w:rsidR="00152FB3" w:rsidRDefault="00152FB3" w:rsidP="00092B19">
      <w:pPr>
        <w:pStyle w:val="a3"/>
        <w:spacing w:line="276" w:lineRule="auto"/>
        <w:ind w:left="0" w:hanging="104"/>
        <w:rPr>
          <w:sz w:val="10"/>
        </w:rPr>
      </w:pPr>
    </w:p>
    <w:p w14:paraId="15080109" w14:textId="77777777" w:rsidR="00266DED" w:rsidRDefault="00266DED" w:rsidP="00AE6B8B">
      <w:pPr>
        <w:pStyle w:val="a3"/>
        <w:spacing w:line="276" w:lineRule="auto"/>
        <w:ind w:left="8640" w:right="657" w:firstLine="720"/>
        <w:rPr>
          <w:bCs/>
          <w:sz w:val="24"/>
          <w:szCs w:val="24"/>
        </w:rPr>
      </w:pPr>
    </w:p>
    <w:p w14:paraId="6A77C096" w14:textId="4E1BA14E" w:rsidR="001A42B7" w:rsidRPr="00AE6B8B" w:rsidRDefault="001A42B7" w:rsidP="00AE6B8B">
      <w:pPr>
        <w:pStyle w:val="a3"/>
        <w:spacing w:line="276" w:lineRule="auto"/>
        <w:ind w:left="8640" w:right="657" w:firstLine="720"/>
        <w:rPr>
          <w:bCs/>
          <w:sz w:val="24"/>
          <w:szCs w:val="24"/>
        </w:rPr>
      </w:pPr>
      <w:r w:rsidRPr="00AE6B8B">
        <w:rPr>
          <w:bCs/>
          <w:sz w:val="24"/>
          <w:szCs w:val="24"/>
        </w:rPr>
        <w:t xml:space="preserve">Таблица </w:t>
      </w:r>
      <w:r w:rsidR="00964554">
        <w:rPr>
          <w:bCs/>
          <w:sz w:val="24"/>
          <w:szCs w:val="24"/>
        </w:rPr>
        <w:t>5</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Default="00DC55B4" w:rsidP="00AE6B8B">
            <w:pPr>
              <w:pStyle w:val="TableParagraph"/>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AE6B8B">
            <w:pPr>
              <w:pStyle w:val="TableParagraph"/>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AE6B8B">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65ABE" w14:paraId="21FFF014" w14:textId="77777777" w:rsidTr="00F43390">
        <w:trPr>
          <w:trHeight w:val="691"/>
        </w:trPr>
        <w:tc>
          <w:tcPr>
            <w:tcW w:w="2693" w:type="dxa"/>
          </w:tcPr>
          <w:p w14:paraId="549612C4" w14:textId="50921F10" w:rsidR="00165ABE" w:rsidRPr="004C6E60" w:rsidRDefault="00165ABE" w:rsidP="006768A6">
            <w:pPr>
              <w:pStyle w:val="TableParagraph"/>
              <w:spacing w:line="276" w:lineRule="auto"/>
              <w:ind w:right="184"/>
            </w:pPr>
            <w:r w:rsidRPr="00116132">
              <w:t>Тема 1. Понятие и экономическое содержание финансовой безопасности государства</w:t>
            </w:r>
          </w:p>
        </w:tc>
        <w:tc>
          <w:tcPr>
            <w:tcW w:w="4253" w:type="dxa"/>
          </w:tcPr>
          <w:p w14:paraId="1C5AC824" w14:textId="39961886" w:rsidR="00165ABE" w:rsidRPr="00554039" w:rsidRDefault="00FA5A03" w:rsidP="006768A6">
            <w:pPr>
              <w:pStyle w:val="a3"/>
              <w:spacing w:line="276" w:lineRule="auto"/>
              <w:ind w:left="147"/>
              <w:rPr>
                <w:sz w:val="22"/>
                <w:szCs w:val="22"/>
              </w:rPr>
            </w:pPr>
            <w:r w:rsidRPr="00FA5A03">
              <w:rPr>
                <w:sz w:val="22"/>
                <w:szCs w:val="22"/>
              </w:rPr>
              <w:t xml:space="preserve">Противодействие внутренним и внешним угрозам финансовой безопасности. Необходимость изучения состояния финансовой системы для поддержания необходимого уровня финансовой безопасности. Влияние цифровой трансформации на международную финансовую и экономическую деятельность. Необходимость учитывать </w:t>
            </w:r>
            <w:proofErr w:type="spellStart"/>
            <w:r w:rsidRPr="00FA5A03">
              <w:rPr>
                <w:sz w:val="22"/>
                <w:szCs w:val="22"/>
              </w:rPr>
              <w:t>киберриски</w:t>
            </w:r>
            <w:proofErr w:type="spellEnd"/>
            <w:r w:rsidRPr="00FA5A03">
              <w:rPr>
                <w:sz w:val="22"/>
                <w:szCs w:val="22"/>
              </w:rPr>
              <w:t xml:space="preserve"> в процессе реализации мер по обеспечению финансовой безопасности государства.</w:t>
            </w:r>
          </w:p>
        </w:tc>
        <w:tc>
          <w:tcPr>
            <w:tcW w:w="2948" w:type="dxa"/>
          </w:tcPr>
          <w:p w14:paraId="61BCC5DF" w14:textId="66DB0801" w:rsidR="00165ABE" w:rsidRDefault="00165ABE" w:rsidP="006768A6">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65ABE" w14:paraId="7965EEC4" w14:textId="77777777" w:rsidTr="00F43390">
        <w:trPr>
          <w:trHeight w:val="690"/>
        </w:trPr>
        <w:tc>
          <w:tcPr>
            <w:tcW w:w="2693" w:type="dxa"/>
          </w:tcPr>
          <w:p w14:paraId="72A9F09A" w14:textId="7A3F1476" w:rsidR="00165ABE" w:rsidRPr="004C6E60" w:rsidRDefault="00165ABE" w:rsidP="006768A6">
            <w:pPr>
              <w:pStyle w:val="TableParagraph"/>
              <w:spacing w:line="276" w:lineRule="auto"/>
              <w:ind w:right="393"/>
            </w:pPr>
            <w:r w:rsidRPr="00116132">
              <w:t>Тема 2. Финансовая политика государства как инструмент обеспечения финансовой безопасности</w:t>
            </w:r>
          </w:p>
        </w:tc>
        <w:tc>
          <w:tcPr>
            <w:tcW w:w="4253" w:type="dxa"/>
          </w:tcPr>
          <w:p w14:paraId="7C802CC4" w14:textId="5CBF2A81" w:rsidR="00165ABE" w:rsidRPr="00CD200F" w:rsidRDefault="00FA5A03" w:rsidP="006768A6">
            <w:pPr>
              <w:pStyle w:val="a3"/>
              <w:spacing w:line="276" w:lineRule="auto"/>
              <w:ind w:left="147"/>
              <w:rPr>
                <w:sz w:val="22"/>
                <w:szCs w:val="22"/>
              </w:rPr>
            </w:pPr>
            <w:r w:rsidRPr="00FA5A03">
              <w:rPr>
                <w:sz w:val="22"/>
                <w:szCs w:val="22"/>
              </w:rPr>
              <w:t>Меры по минимизации рисков в бюджетной сфере. Экспертиза принимаемых решений по обеспечению безопасности бюджетной системы. Роль Счетной палаты РФ и таможенных органов в обеспечении финансовой безопасности Российской Федерации.</w:t>
            </w:r>
          </w:p>
        </w:tc>
        <w:tc>
          <w:tcPr>
            <w:tcW w:w="2948" w:type="dxa"/>
          </w:tcPr>
          <w:p w14:paraId="5C425FE6" w14:textId="7BCF045F" w:rsidR="00165ABE" w:rsidRDefault="00165ABE" w:rsidP="006768A6">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65ABE" w14:paraId="6199BB37" w14:textId="77777777" w:rsidTr="00F43390">
        <w:trPr>
          <w:trHeight w:val="688"/>
        </w:trPr>
        <w:tc>
          <w:tcPr>
            <w:tcW w:w="2693" w:type="dxa"/>
          </w:tcPr>
          <w:p w14:paraId="5685CAD7" w14:textId="7D799FB3" w:rsidR="00165ABE" w:rsidRPr="004C6E60" w:rsidRDefault="00165ABE" w:rsidP="006768A6">
            <w:pPr>
              <w:pStyle w:val="TableParagraph"/>
              <w:spacing w:line="276" w:lineRule="auto"/>
            </w:pPr>
            <w:r w:rsidRPr="00116132">
              <w:t>Тема 3. Роль денежно-кредитной политики государства в поддержании его финансовой безопасности</w:t>
            </w:r>
          </w:p>
        </w:tc>
        <w:tc>
          <w:tcPr>
            <w:tcW w:w="4253" w:type="dxa"/>
          </w:tcPr>
          <w:p w14:paraId="174C50B1" w14:textId="3A94709E" w:rsidR="00165ABE" w:rsidRPr="001977A4" w:rsidRDefault="00FA5A03" w:rsidP="006768A6">
            <w:pPr>
              <w:pStyle w:val="a3"/>
              <w:spacing w:line="276" w:lineRule="auto"/>
              <w:ind w:left="147"/>
              <w:rPr>
                <w:spacing w:val="1"/>
                <w:sz w:val="22"/>
                <w:szCs w:val="22"/>
              </w:rPr>
            </w:pPr>
            <w:r w:rsidRPr="00FA5A03">
              <w:rPr>
                <w:spacing w:val="1"/>
                <w:sz w:val="22"/>
                <w:szCs w:val="22"/>
              </w:rPr>
              <w:t>Классический монетарный суверенитет и эволюция денежного суверенитета под воздействием современных ограничений на его осуществление. Угрозы стабильности банковской системы и меры по ее поддержанию. Роль Центрального Банка Российской Федерации в обеспечении финансовой безопасности государства.</w:t>
            </w:r>
          </w:p>
        </w:tc>
        <w:tc>
          <w:tcPr>
            <w:tcW w:w="2948" w:type="dxa"/>
          </w:tcPr>
          <w:p w14:paraId="5BA6F2A3"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165ABE" w:rsidRDefault="00165ABE" w:rsidP="006768A6">
            <w:pPr>
              <w:pStyle w:val="TableParagraph"/>
              <w:spacing w:line="276" w:lineRule="auto"/>
              <w:ind w:left="108" w:right="164"/>
              <w:rPr>
                <w:sz w:val="20"/>
              </w:rPr>
            </w:pPr>
          </w:p>
        </w:tc>
      </w:tr>
      <w:tr w:rsidR="00165ABE" w14:paraId="364F7505" w14:textId="77777777" w:rsidTr="00F43390">
        <w:trPr>
          <w:trHeight w:val="690"/>
        </w:trPr>
        <w:tc>
          <w:tcPr>
            <w:tcW w:w="2693" w:type="dxa"/>
          </w:tcPr>
          <w:p w14:paraId="61B00F6F" w14:textId="4E75ED26" w:rsidR="00165ABE" w:rsidRPr="004C6E60" w:rsidRDefault="00165ABE" w:rsidP="006768A6">
            <w:pPr>
              <w:pStyle w:val="TableParagraph"/>
              <w:spacing w:line="276" w:lineRule="auto"/>
              <w:ind w:right="320"/>
            </w:pPr>
            <w:r w:rsidRPr="00116132">
              <w:lastRenderedPageBreak/>
              <w:t>Тема 4. Противодействие легализации доходов, полученных преступным путем и финансированию терроризма</w:t>
            </w:r>
          </w:p>
        </w:tc>
        <w:tc>
          <w:tcPr>
            <w:tcW w:w="4253" w:type="dxa"/>
          </w:tcPr>
          <w:p w14:paraId="3A4D0917" w14:textId="131EA72E" w:rsidR="00165ABE" w:rsidRPr="00642DAD" w:rsidRDefault="00FA5A03" w:rsidP="006768A6">
            <w:pPr>
              <w:pStyle w:val="a3"/>
              <w:spacing w:line="276" w:lineRule="auto"/>
              <w:ind w:left="147"/>
              <w:rPr>
                <w:sz w:val="22"/>
                <w:szCs w:val="22"/>
              </w:rPr>
            </w:pPr>
            <w:r w:rsidRPr="00FA5A03">
              <w:rPr>
                <w:sz w:val="22"/>
                <w:szCs w:val="22"/>
              </w:rPr>
              <w:t>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Группа разработки финансовых мер по борьбе с отмыванием денег (Financial Action Task Force - FATF).</w:t>
            </w:r>
          </w:p>
        </w:tc>
        <w:tc>
          <w:tcPr>
            <w:tcW w:w="2948" w:type="dxa"/>
          </w:tcPr>
          <w:p w14:paraId="10D085C4"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65ABE" w:rsidRDefault="00165ABE" w:rsidP="006768A6">
            <w:pPr>
              <w:pStyle w:val="TableParagraph"/>
              <w:spacing w:line="276" w:lineRule="auto"/>
              <w:ind w:left="106" w:right="166"/>
              <w:rPr>
                <w:sz w:val="20"/>
              </w:rPr>
            </w:pPr>
          </w:p>
        </w:tc>
      </w:tr>
      <w:tr w:rsidR="00165ABE" w14:paraId="2B61340A" w14:textId="77777777" w:rsidTr="00F43390">
        <w:trPr>
          <w:trHeight w:val="691"/>
        </w:trPr>
        <w:tc>
          <w:tcPr>
            <w:tcW w:w="2693" w:type="dxa"/>
          </w:tcPr>
          <w:p w14:paraId="21491D94" w14:textId="2E144B20" w:rsidR="00165ABE" w:rsidRPr="004C6E60" w:rsidRDefault="00165ABE" w:rsidP="006768A6">
            <w:pPr>
              <w:pStyle w:val="TableParagraph"/>
              <w:spacing w:line="276" w:lineRule="auto"/>
              <w:ind w:right="374"/>
            </w:pPr>
            <w:r w:rsidRPr="00116132">
              <w:t>Тема 5. Противодействие бегству капитала за границу</w:t>
            </w:r>
          </w:p>
        </w:tc>
        <w:tc>
          <w:tcPr>
            <w:tcW w:w="4253" w:type="dxa"/>
          </w:tcPr>
          <w:p w14:paraId="68FAA484" w14:textId="554BAD25" w:rsidR="00165ABE" w:rsidRPr="003244F3" w:rsidRDefault="00FA5A03" w:rsidP="006768A6">
            <w:pPr>
              <w:spacing w:line="276" w:lineRule="auto"/>
              <w:ind w:left="147"/>
            </w:pPr>
            <w:r w:rsidRPr="00FA5A03">
              <w:t>Манипуляции с ценами. Оплата услуг как один из методов незаконного вывоза капитала. Использование штрафов, пени и неустоек для вывоза капитала за границу. Использование различных форм международных расчетов для вывоза капитала. Роль офшорных компаний в создании каналов незаконного вывоза капиталов. Криптовалюта и бегство капитала из страны.</w:t>
            </w:r>
          </w:p>
        </w:tc>
        <w:tc>
          <w:tcPr>
            <w:tcW w:w="2948" w:type="dxa"/>
          </w:tcPr>
          <w:p w14:paraId="40947478"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65ABE" w:rsidRDefault="00165ABE" w:rsidP="006768A6">
            <w:pPr>
              <w:pStyle w:val="TableParagraph"/>
              <w:spacing w:line="276" w:lineRule="auto"/>
              <w:ind w:left="106"/>
              <w:rPr>
                <w:sz w:val="20"/>
              </w:rPr>
            </w:pPr>
          </w:p>
        </w:tc>
      </w:tr>
      <w:tr w:rsidR="00165ABE" w14:paraId="5D4BC6CB" w14:textId="77777777" w:rsidTr="00C66BD9">
        <w:trPr>
          <w:trHeight w:val="2178"/>
        </w:trPr>
        <w:tc>
          <w:tcPr>
            <w:tcW w:w="2693" w:type="dxa"/>
          </w:tcPr>
          <w:p w14:paraId="4B16286B" w14:textId="2ABB78C7" w:rsidR="00165ABE" w:rsidRPr="004C6E60" w:rsidRDefault="00165ABE" w:rsidP="006768A6">
            <w:pPr>
              <w:pStyle w:val="TableParagraph"/>
              <w:spacing w:line="276" w:lineRule="auto"/>
              <w:ind w:right="518"/>
            </w:pPr>
            <w:r w:rsidRPr="00116132">
              <w:t xml:space="preserve">Тема 6. Влияние мировых финансовых кризисов на финансовую безопасность государства </w:t>
            </w:r>
          </w:p>
        </w:tc>
        <w:tc>
          <w:tcPr>
            <w:tcW w:w="4253" w:type="dxa"/>
          </w:tcPr>
          <w:p w14:paraId="2C1960F9" w14:textId="10DC8C37" w:rsidR="00165ABE" w:rsidRPr="00C66BD9" w:rsidRDefault="00FA5A03" w:rsidP="006768A6">
            <w:pPr>
              <w:pStyle w:val="a3"/>
              <w:tabs>
                <w:tab w:val="left" w:pos="2859"/>
                <w:tab w:val="left" w:pos="3298"/>
                <w:tab w:val="left" w:pos="3657"/>
                <w:tab w:val="left" w:pos="4823"/>
                <w:tab w:val="left" w:pos="5206"/>
                <w:tab w:val="left" w:pos="5623"/>
                <w:tab w:val="left" w:pos="7129"/>
              </w:tabs>
              <w:spacing w:line="276" w:lineRule="auto"/>
              <w:ind w:left="147"/>
              <w:rPr>
                <w:sz w:val="22"/>
                <w:szCs w:val="22"/>
              </w:rPr>
            </w:pPr>
            <w:r w:rsidRPr="00FA5A03">
              <w:rPr>
                <w:sz w:val="22"/>
                <w:szCs w:val="22"/>
              </w:rPr>
              <w:t>Обострение проблем, связанных с инфляцией, неустойчивостью финансовых рынков и неплатежами, вызванное мировым финансовым кризисом. Влияние мировых финансовых кризисов на привлечение денежных средств для финансирования инвестиций и увеличение рисков финансирования проектов. Обеспечение устойчивости основных страновых показателей экономической и финансовой деятельности.</w:t>
            </w:r>
          </w:p>
        </w:tc>
        <w:tc>
          <w:tcPr>
            <w:tcW w:w="2948" w:type="dxa"/>
          </w:tcPr>
          <w:p w14:paraId="6404FEC7" w14:textId="77777777" w:rsidR="00165ABE" w:rsidRDefault="00165ABE" w:rsidP="006768A6">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65ABE" w:rsidRDefault="00165ABE" w:rsidP="006768A6">
            <w:pPr>
              <w:pStyle w:val="TableParagraph"/>
              <w:spacing w:line="276" w:lineRule="auto"/>
              <w:ind w:left="106"/>
              <w:rPr>
                <w:sz w:val="20"/>
              </w:rPr>
            </w:pPr>
          </w:p>
        </w:tc>
      </w:tr>
    </w:tbl>
    <w:p w14:paraId="6BEF3F3F" w14:textId="77777777" w:rsidR="005B111F" w:rsidRDefault="005B111F" w:rsidP="005B111F">
      <w:pPr>
        <w:pStyle w:val="1"/>
        <w:tabs>
          <w:tab w:val="left" w:pos="2657"/>
        </w:tabs>
        <w:spacing w:line="276" w:lineRule="auto"/>
        <w:ind w:left="2660" w:right="958"/>
      </w:pPr>
    </w:p>
    <w:p w14:paraId="0B377E05" w14:textId="597B5817" w:rsidR="00152FB3" w:rsidRDefault="00494ED4" w:rsidP="00AE6B8B">
      <w:pPr>
        <w:pStyle w:val="1"/>
        <w:numPr>
          <w:ilvl w:val="2"/>
          <w:numId w:val="8"/>
        </w:numPr>
        <w:spacing w:line="276" w:lineRule="auto"/>
        <w:ind w:left="851" w:right="958" w:firstLine="34"/>
        <w:jc w:val="both"/>
      </w:pPr>
      <w:bookmarkStart w:id="22" w:name="_Toc164845129"/>
      <w:r>
        <w:t>Методическое обеспечение для аудиторной и внеаудиторной самостоятельной работы</w:t>
      </w:r>
      <w:bookmarkEnd w:id="22"/>
      <w:r>
        <w:t xml:space="preserve">  </w:t>
      </w:r>
    </w:p>
    <w:p w14:paraId="0DF53152" w14:textId="77777777" w:rsidR="00494ED4" w:rsidRDefault="00494ED4" w:rsidP="006768A6">
      <w:pPr>
        <w:spacing w:line="276" w:lineRule="auto"/>
        <w:ind w:left="1383" w:firstLine="709"/>
        <w:jc w:val="both"/>
        <w:rPr>
          <w:b/>
          <w:sz w:val="28"/>
          <w:szCs w:val="28"/>
          <w:lang w:eastAsia="ru-RU"/>
        </w:rPr>
      </w:pPr>
    </w:p>
    <w:p w14:paraId="28F58FCC" w14:textId="08FD2927" w:rsidR="00CC40E6" w:rsidRPr="00CC40E6" w:rsidRDefault="00CC40E6" w:rsidP="006768A6">
      <w:pPr>
        <w:widowControl/>
        <w:autoSpaceDE/>
        <w:autoSpaceDN/>
        <w:spacing w:line="276" w:lineRule="auto"/>
        <w:ind w:left="1276" w:right="515" w:hanging="425"/>
        <w:rPr>
          <w:rFonts w:eastAsia="Aptos"/>
          <w:b/>
          <w:bCs/>
          <w:kern w:val="2"/>
          <w:sz w:val="28"/>
          <w:szCs w:val="28"/>
        </w:rPr>
      </w:pPr>
      <w:r w:rsidRPr="00CC40E6">
        <w:rPr>
          <w:rFonts w:eastAsia="Aptos"/>
          <w:b/>
          <w:bCs/>
          <w:kern w:val="2"/>
          <w:sz w:val="28"/>
          <w:szCs w:val="28"/>
        </w:rPr>
        <w:t>Примерная тематика контрольных работ</w:t>
      </w:r>
    </w:p>
    <w:p w14:paraId="6F9A538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lang w:eastAsia="ru-RU"/>
        </w:rPr>
        <w:t xml:space="preserve">Особенности обеспечения </w:t>
      </w:r>
      <w:r w:rsidRPr="00CC40E6">
        <w:rPr>
          <w:sz w:val="28"/>
          <w:szCs w:val="28"/>
        </w:rPr>
        <w:t xml:space="preserve">финансовой безопасности государства в условиях развития цифровой экономики. </w:t>
      </w:r>
    </w:p>
    <w:p w14:paraId="0E84759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rPr>
        <w:t xml:space="preserve">Финансовая безопасность как один из составляющих элементов экономической безопасности. </w:t>
      </w:r>
    </w:p>
    <w:p w14:paraId="0AA0A17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rPr>
      </w:pPr>
      <w:r w:rsidRPr="00CC40E6">
        <w:rPr>
          <w:sz w:val="28"/>
          <w:szCs w:val="28"/>
        </w:rPr>
        <w:t xml:space="preserve">Методы оценки уровня финансовой безопасности. </w:t>
      </w:r>
    </w:p>
    <w:p w14:paraId="4F5E0F4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правовой поддержки в обеспечении финансовой безопасности государства. </w:t>
      </w:r>
    </w:p>
    <w:p w14:paraId="667C8BC7"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информационной поддержки в обеспечении финансовой безопасности государства. </w:t>
      </w:r>
    </w:p>
    <w:p w14:paraId="530B369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Внутренние угрозы финансовой безопасности государства. </w:t>
      </w:r>
    </w:p>
    <w:p w14:paraId="703A553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Внешние угрозы финансовой безопасности государства. </w:t>
      </w:r>
      <w:bookmarkStart w:id="23" w:name="_Hlk164003540"/>
    </w:p>
    <w:p w14:paraId="08E4CDD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lastRenderedPageBreak/>
        <w:t xml:space="preserve">Нейтрализация воздействия недружественных субъектов мировой экономики на экономическую и финансовую систему страны. </w:t>
      </w:r>
      <w:bookmarkEnd w:id="23"/>
    </w:p>
    <w:p w14:paraId="4CB9927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Нейтрализация воздействия теневых структур на экономическую и финансовую систему страны.</w:t>
      </w:r>
    </w:p>
    <w:p w14:paraId="0633AAA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proofErr w:type="spellStart"/>
      <w:r w:rsidRPr="00CC40E6">
        <w:rPr>
          <w:sz w:val="28"/>
          <w:szCs w:val="28"/>
          <w:lang w:eastAsia="ru-RU"/>
        </w:rPr>
        <w:t>Киберриски</w:t>
      </w:r>
      <w:proofErr w:type="spellEnd"/>
      <w:r w:rsidRPr="00CC40E6">
        <w:rPr>
          <w:sz w:val="28"/>
          <w:szCs w:val="28"/>
          <w:lang w:eastAsia="ru-RU"/>
        </w:rPr>
        <w:t>, возникающие в процессе реализации мер по обеспечению финансовой безопасности государства.</w:t>
      </w:r>
    </w:p>
    <w:p w14:paraId="0726ABF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bookmarkStart w:id="24" w:name="_Hlk164003652"/>
      <w:r w:rsidRPr="00CC40E6">
        <w:rPr>
          <w:sz w:val="28"/>
          <w:szCs w:val="28"/>
          <w:lang w:eastAsia="ru-RU"/>
        </w:rPr>
        <w:t xml:space="preserve">Роль бюджетной политика государства в обеспечении финансовой безопасности. </w:t>
      </w:r>
      <w:bookmarkEnd w:id="24"/>
    </w:p>
    <w:p w14:paraId="719F569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налоговой политика государства в обеспечении финансовой безопасности.</w:t>
      </w:r>
    </w:p>
    <w:p w14:paraId="08CA3D2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предотвращения налоговых преступлений в обеспечении финансовой безопасности государства. </w:t>
      </w:r>
    </w:p>
    <w:p w14:paraId="519971C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Контроль за сохранностью бюджетных средств и финансовая безопасность страны. </w:t>
      </w:r>
    </w:p>
    <w:p w14:paraId="06AE293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Управление рисками бюджетной сфере. </w:t>
      </w:r>
    </w:p>
    <w:p w14:paraId="626F377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Счетной палаты РФ в обеспечении финансовой безопасности Российской Федерации. </w:t>
      </w:r>
    </w:p>
    <w:p w14:paraId="5FAF6A9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таможенных органов в обеспечении финансовой безопасности государства (на примере страны).</w:t>
      </w:r>
    </w:p>
    <w:p w14:paraId="679993B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Монетарный суверенитет государства и его роль в обеспечении финансовой безопасности страны.</w:t>
      </w:r>
    </w:p>
    <w:p w14:paraId="09C6059E"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приоритетов денежно-кредитной политики государства на уровень его финансовой безопасности. </w:t>
      </w:r>
    </w:p>
    <w:p w14:paraId="0CD24236"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Обеспечение устойчивость платежно-расчетной системы государства. </w:t>
      </w:r>
    </w:p>
    <w:p w14:paraId="7942D3D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Оптимизация использования иностранных займов и международных кредитов. </w:t>
      </w:r>
    </w:p>
    <w:p w14:paraId="13C641E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Устойчивость банковской системы как необходимое условие финансовой безопасности страны. </w:t>
      </w:r>
    </w:p>
    <w:p w14:paraId="37DB814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Угрозы стабильности банковской системы и меры по ее поддержанию. </w:t>
      </w:r>
    </w:p>
    <w:p w14:paraId="7AFA6CE2"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центрального банка в обеспечении финансовой безопасности государства (на примере страны).</w:t>
      </w:r>
    </w:p>
    <w:p w14:paraId="743004DF"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Признаки подозрительных операций, связанных с криминальной активностью. </w:t>
      </w:r>
    </w:p>
    <w:p w14:paraId="7137D91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Меры противодействия легализации доходов, полученных преступным путем. </w:t>
      </w:r>
    </w:p>
    <w:p w14:paraId="068F5D56"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Международное сотрудничество в сфере борьбы с отмыванием доходов, полученных преступным путем. </w:t>
      </w:r>
    </w:p>
    <w:p w14:paraId="44FC5EF8"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Группа разработки финансовых мер по борьбе с отмыванием денег (</w:t>
      </w:r>
      <w:r w:rsidRPr="00CC40E6">
        <w:rPr>
          <w:sz w:val="28"/>
          <w:szCs w:val="28"/>
          <w:lang w:val="en-US" w:eastAsia="ru-RU"/>
        </w:rPr>
        <w:t>FATF</w:t>
      </w:r>
      <w:r w:rsidRPr="00CC40E6">
        <w:rPr>
          <w:sz w:val="28"/>
          <w:szCs w:val="28"/>
          <w:lang w:eastAsia="ru-RU"/>
        </w:rPr>
        <w:t xml:space="preserve">). </w:t>
      </w:r>
    </w:p>
    <w:p w14:paraId="20D428D0"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Роль банков в борьбе с подозрительными операциями в финансовой сфере (на примере страны).</w:t>
      </w:r>
    </w:p>
    <w:p w14:paraId="062E6971"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на экономику страны «бегство капитала». </w:t>
      </w:r>
    </w:p>
    <w:p w14:paraId="3D8FB82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предотвращения бегства капитала за границу в обеспечении финансовой безопасности государства. </w:t>
      </w:r>
    </w:p>
    <w:p w14:paraId="4D99123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Валютный контроль и валютное регулирование (на примере страны). </w:t>
      </w:r>
    </w:p>
    <w:p w14:paraId="045D154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lastRenderedPageBreak/>
        <w:t xml:space="preserve">Причины бегства капитала. </w:t>
      </w:r>
    </w:p>
    <w:p w14:paraId="02065FAD"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Пути бегства капитала.</w:t>
      </w:r>
    </w:p>
    <w:p w14:paraId="49910E4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Роль офшорных компаний в создании каналов незаконного вывоза капиталов. </w:t>
      </w:r>
    </w:p>
    <w:p w14:paraId="5CDD3D2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Криптовалюта и бегство капитала из страны. </w:t>
      </w:r>
    </w:p>
    <w:p w14:paraId="2E806BC5"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Мировой финансовый кризис и «финансовая инфекция». </w:t>
      </w:r>
    </w:p>
    <w:p w14:paraId="0FB3338B"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Возможная дестабилизация финансовой системы страны в результате мирового финансового кризиса.  </w:t>
      </w:r>
    </w:p>
    <w:p w14:paraId="68CD2034"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мирового финансового кризиса на банковскую систему страны. </w:t>
      </w:r>
    </w:p>
    <w:p w14:paraId="20595A63"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Падение качества кредитного портфеля и «кредитные каникулы» как последствия мирового финансового кризиса. </w:t>
      </w:r>
    </w:p>
    <w:p w14:paraId="1EED463C"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Обострение проблем, связанных с неустойчивостью финансовых рынков и неплатежами, вызванное мировым финансовым кризисом. </w:t>
      </w:r>
    </w:p>
    <w:p w14:paraId="0FAC1D1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Влияние мировых финансовых кризисов на увеличение рисков финансирования проектов. </w:t>
      </w:r>
    </w:p>
    <w:p w14:paraId="58E535DA" w14:textId="77777777" w:rsidR="00CC40E6" w:rsidRP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Обеспечение устойчивости основных страновых показателей экономической и финансовой деятельности в период мирового финансового кризиса. </w:t>
      </w:r>
    </w:p>
    <w:p w14:paraId="6C4FCA01" w14:textId="77777777" w:rsidR="00CC40E6" w:rsidRDefault="00CC40E6" w:rsidP="006768A6">
      <w:pPr>
        <w:widowControl/>
        <w:numPr>
          <w:ilvl w:val="0"/>
          <w:numId w:val="24"/>
        </w:numPr>
        <w:autoSpaceDE/>
        <w:autoSpaceDN/>
        <w:spacing w:line="276" w:lineRule="auto"/>
        <w:ind w:left="1276" w:right="515" w:hanging="425"/>
        <w:jc w:val="both"/>
        <w:rPr>
          <w:sz w:val="28"/>
          <w:szCs w:val="28"/>
          <w:lang w:eastAsia="ru-RU"/>
        </w:rPr>
      </w:pPr>
      <w:r w:rsidRPr="00CC40E6">
        <w:rPr>
          <w:sz w:val="28"/>
          <w:szCs w:val="28"/>
          <w:lang w:eastAsia="ru-RU"/>
        </w:rPr>
        <w:t xml:space="preserve">Пути финансового оздоровления государства. </w:t>
      </w:r>
    </w:p>
    <w:p w14:paraId="74620D80" w14:textId="77777777" w:rsidR="006768A6" w:rsidRPr="00CC40E6" w:rsidRDefault="006768A6" w:rsidP="006768A6">
      <w:pPr>
        <w:widowControl/>
        <w:autoSpaceDE/>
        <w:autoSpaceDN/>
        <w:spacing w:line="276" w:lineRule="auto"/>
        <w:ind w:left="1276" w:right="515"/>
        <w:jc w:val="both"/>
        <w:rPr>
          <w:sz w:val="28"/>
          <w:szCs w:val="28"/>
          <w:lang w:eastAsia="ru-RU"/>
        </w:rPr>
      </w:pPr>
    </w:p>
    <w:p w14:paraId="6CB6DD5E" w14:textId="77777777" w:rsidR="00E93990" w:rsidRDefault="00E93990" w:rsidP="006768A6">
      <w:pPr>
        <w:spacing w:line="276" w:lineRule="auto"/>
        <w:ind w:left="1276" w:right="515" w:firstLine="142"/>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4208C98F" w14:textId="77777777" w:rsidR="00E45BA5" w:rsidRPr="00BF684F" w:rsidRDefault="00E45BA5" w:rsidP="006768A6">
      <w:pPr>
        <w:spacing w:line="276" w:lineRule="auto"/>
        <w:ind w:left="1276" w:right="515" w:firstLine="142"/>
        <w:jc w:val="both"/>
        <w:rPr>
          <w:sz w:val="28"/>
          <w:szCs w:val="28"/>
          <w:lang w:eastAsia="ru-RU"/>
        </w:rPr>
      </w:pPr>
    </w:p>
    <w:p w14:paraId="21056807" w14:textId="7AB1A268" w:rsidR="00152FB3" w:rsidRDefault="00DC55B4" w:rsidP="00AE6B8B">
      <w:pPr>
        <w:pStyle w:val="1"/>
        <w:numPr>
          <w:ilvl w:val="1"/>
          <w:numId w:val="7"/>
        </w:numPr>
        <w:spacing w:line="276" w:lineRule="auto"/>
        <w:ind w:left="851" w:right="686" w:firstLine="35"/>
      </w:pPr>
      <w:bookmarkStart w:id="25" w:name="_Toc164845130"/>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5"/>
    </w:p>
    <w:p w14:paraId="213BBF7B" w14:textId="77777777" w:rsidR="00AE6B8B" w:rsidRPr="00201244" w:rsidRDefault="00AE6B8B" w:rsidP="00AE6B8B">
      <w:pPr>
        <w:pStyle w:val="a7"/>
        <w:ind w:left="993" w:right="686" w:firstLine="0"/>
        <w:jc w:val="both"/>
        <w:rPr>
          <w:sz w:val="28"/>
          <w:szCs w:val="28"/>
          <w:lang w:eastAsia="ru-RU"/>
        </w:rPr>
      </w:pPr>
      <w:r w:rsidRPr="00201244">
        <w:rPr>
          <w:sz w:val="28"/>
          <w:szCs w:val="28"/>
          <w:lang w:eastAsia="ru-RU"/>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406139EC" w14:textId="77777777" w:rsidR="00D207E5" w:rsidRDefault="00D207E5" w:rsidP="00AE6B8B">
      <w:pPr>
        <w:pStyle w:val="1"/>
        <w:tabs>
          <w:tab w:val="left" w:pos="1912"/>
        </w:tabs>
        <w:spacing w:line="276" w:lineRule="auto"/>
        <w:ind w:left="1134" w:right="686"/>
      </w:pPr>
      <w:bookmarkStart w:id="26" w:name="_Hlk157181522"/>
    </w:p>
    <w:p w14:paraId="19D98FA1" w14:textId="426BE5F2" w:rsidR="00152FB3" w:rsidRDefault="00DC55B4" w:rsidP="00AE6B8B">
      <w:pPr>
        <w:pStyle w:val="1"/>
        <w:tabs>
          <w:tab w:val="left" w:pos="1912"/>
        </w:tabs>
        <w:spacing w:line="276" w:lineRule="auto"/>
        <w:ind w:left="1134" w:right="686"/>
      </w:pPr>
      <w:bookmarkStart w:id="27" w:name="_Toc164845131"/>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bookmarkEnd w:id="27"/>
    </w:p>
    <w:bookmarkEnd w:id="26"/>
    <w:p w14:paraId="749A1C00" w14:textId="77777777" w:rsidR="00526081" w:rsidRDefault="00526081" w:rsidP="006768A6">
      <w:pPr>
        <w:widowControl/>
        <w:shd w:val="clear" w:color="auto" w:fill="FFFFFF"/>
        <w:autoSpaceDE/>
        <w:autoSpaceDN/>
        <w:spacing w:line="276" w:lineRule="auto"/>
        <w:ind w:firstLine="567"/>
        <w:jc w:val="both"/>
        <w:outlineLvl w:val="2"/>
        <w:rPr>
          <w:b/>
          <w:bCs/>
          <w:sz w:val="28"/>
          <w:szCs w:val="28"/>
          <w:lang w:eastAsia="ru-RU"/>
        </w:rPr>
      </w:pPr>
    </w:p>
    <w:p w14:paraId="4A7BC682" w14:textId="05FA7654" w:rsidR="00526081" w:rsidRPr="001970D0" w:rsidRDefault="00526081" w:rsidP="001970D0">
      <w:pPr>
        <w:ind w:firstLine="993"/>
        <w:rPr>
          <w:b/>
          <w:bCs/>
          <w:sz w:val="28"/>
          <w:szCs w:val="28"/>
          <w:lang w:eastAsia="ru-RU"/>
        </w:rPr>
      </w:pPr>
      <w:r w:rsidRPr="001970D0">
        <w:rPr>
          <w:b/>
          <w:bCs/>
          <w:sz w:val="28"/>
          <w:szCs w:val="28"/>
          <w:lang w:eastAsia="ru-RU"/>
        </w:rPr>
        <w:t xml:space="preserve">Пример задания на основе сообщения СМИ для семинарских занятий </w:t>
      </w:r>
    </w:p>
    <w:p w14:paraId="097B3A74" w14:textId="77777777" w:rsidR="00526081" w:rsidRPr="001970D0" w:rsidRDefault="00526081" w:rsidP="001970D0">
      <w:pPr>
        <w:ind w:firstLine="993"/>
        <w:rPr>
          <w:b/>
          <w:bCs/>
          <w:sz w:val="28"/>
          <w:szCs w:val="28"/>
          <w:lang w:eastAsia="ru-RU"/>
        </w:rPr>
      </w:pPr>
    </w:p>
    <w:p w14:paraId="577E23B8" w14:textId="4BEBDDF4" w:rsidR="00526081" w:rsidRPr="001970D0" w:rsidRDefault="00AE6B8B" w:rsidP="001970D0">
      <w:pPr>
        <w:ind w:firstLine="993"/>
        <w:rPr>
          <w:b/>
          <w:bCs/>
          <w:sz w:val="28"/>
          <w:szCs w:val="28"/>
          <w:lang w:eastAsia="ru-RU"/>
        </w:rPr>
      </w:pPr>
      <w:r>
        <w:rPr>
          <w:b/>
          <w:bCs/>
          <w:sz w:val="28"/>
          <w:szCs w:val="28"/>
          <w:lang w:eastAsia="ru-RU"/>
        </w:rPr>
        <w:t>Отмывание</w:t>
      </w:r>
      <w:r w:rsidR="00526081" w:rsidRPr="001970D0">
        <w:rPr>
          <w:b/>
          <w:bCs/>
          <w:sz w:val="28"/>
          <w:szCs w:val="28"/>
          <w:lang w:eastAsia="ru-RU"/>
        </w:rPr>
        <w:t xml:space="preserve"> денег в Дубае на сумму более 100 миллионов фунтов стерлингов</w:t>
      </w:r>
    </w:p>
    <w:p w14:paraId="1D2D30CC" w14:textId="77777777" w:rsidR="00526081" w:rsidRPr="007C17D8" w:rsidRDefault="00526081" w:rsidP="006768A6">
      <w:pPr>
        <w:widowControl/>
        <w:shd w:val="clear" w:color="auto" w:fill="FFFFFF"/>
        <w:autoSpaceDE/>
        <w:autoSpaceDN/>
        <w:spacing w:line="276" w:lineRule="auto"/>
        <w:ind w:left="993" w:right="798" w:firstLine="283"/>
        <w:jc w:val="both"/>
        <w:rPr>
          <w:sz w:val="28"/>
          <w:szCs w:val="28"/>
          <w:lang w:eastAsia="ru-RU"/>
        </w:rPr>
      </w:pPr>
      <w:r w:rsidRPr="007C17D8">
        <w:rPr>
          <w:sz w:val="28"/>
          <w:szCs w:val="28"/>
          <w:lang w:eastAsia="ru-RU"/>
        </w:rPr>
        <w:t>Шесть человек, участвовавших в схеме отмывания денег и ответственных за содействие в перевозке незаконно полученных денежных средств на сумму 104 миллиона фунтов стерлингов, были осуждены за преступления, связанные с отмыванием денег, и получили сроки от 12 до 42 месяцев тюремного заключения.</w:t>
      </w:r>
    </w:p>
    <w:p w14:paraId="69B5CB9D" w14:textId="77777777" w:rsidR="00526081" w:rsidRDefault="00526081" w:rsidP="006768A6">
      <w:pPr>
        <w:widowControl/>
        <w:shd w:val="clear" w:color="auto" w:fill="FFFFFF"/>
        <w:autoSpaceDE/>
        <w:autoSpaceDN/>
        <w:spacing w:line="276" w:lineRule="auto"/>
        <w:ind w:left="993" w:right="798" w:firstLine="283"/>
        <w:jc w:val="both"/>
        <w:rPr>
          <w:sz w:val="28"/>
          <w:szCs w:val="28"/>
          <w:lang w:eastAsia="ru-RU"/>
        </w:rPr>
      </w:pPr>
      <w:r w:rsidRPr="007C17D8">
        <w:rPr>
          <w:sz w:val="28"/>
          <w:szCs w:val="28"/>
          <w:lang w:eastAsia="ru-RU"/>
        </w:rPr>
        <w:t xml:space="preserve">Обвиняемые действовали как «денежные мулы», перевозя незаконно полученные наличные деньги из Великобритании в Дубай. Группа совершила </w:t>
      </w:r>
      <w:r w:rsidRPr="007C17D8">
        <w:rPr>
          <w:sz w:val="28"/>
          <w:szCs w:val="28"/>
          <w:lang w:eastAsia="ru-RU"/>
        </w:rPr>
        <w:lastRenderedPageBreak/>
        <w:t xml:space="preserve">несколько поездок с чемоданами, наполненными наличными, зная или подозревая о их преступном происхождении. Абдулла </w:t>
      </w:r>
      <w:proofErr w:type="spellStart"/>
      <w:r w:rsidRPr="007C17D8">
        <w:rPr>
          <w:sz w:val="28"/>
          <w:szCs w:val="28"/>
          <w:lang w:eastAsia="ru-RU"/>
        </w:rPr>
        <w:t>Альфаласи</w:t>
      </w:r>
      <w:proofErr w:type="spellEnd"/>
      <w:r w:rsidRPr="007C17D8">
        <w:rPr>
          <w:sz w:val="28"/>
          <w:szCs w:val="28"/>
          <w:lang w:eastAsia="ru-RU"/>
        </w:rPr>
        <w:t xml:space="preserve">, являвшийся организатором преступной деятельности, за 18 месяцев организовал 83 успешных поездки на общую сумму 104 миллиона фунтов стерлингов. </w:t>
      </w:r>
    </w:p>
    <w:p w14:paraId="7E512724" w14:textId="77777777" w:rsidR="00526081" w:rsidRDefault="00526081" w:rsidP="006768A6">
      <w:pPr>
        <w:widowControl/>
        <w:shd w:val="clear" w:color="auto" w:fill="FFFFFF"/>
        <w:autoSpaceDE/>
        <w:autoSpaceDN/>
        <w:spacing w:line="276" w:lineRule="auto"/>
        <w:ind w:left="993" w:right="798" w:firstLine="283"/>
        <w:jc w:val="both"/>
        <w:rPr>
          <w:sz w:val="28"/>
          <w:szCs w:val="28"/>
          <w:lang w:eastAsia="ru-RU"/>
        </w:rPr>
      </w:pPr>
      <w:r w:rsidRPr="007C17D8">
        <w:rPr>
          <w:sz w:val="28"/>
          <w:szCs w:val="28"/>
          <w:lang w:eastAsia="ru-RU"/>
        </w:rPr>
        <w:t xml:space="preserve">Чемоданы, которые везли обвиняемые, обычно содержали до 500 000 фунтов стерлингов, а за каждую поездку им платили по 3 000 фунтов стерлингов. </w:t>
      </w:r>
      <w:proofErr w:type="spellStart"/>
      <w:r w:rsidRPr="007C17D8">
        <w:rPr>
          <w:sz w:val="28"/>
          <w:szCs w:val="28"/>
          <w:lang w:eastAsia="ru-RU"/>
        </w:rPr>
        <w:t>Альфаласи</w:t>
      </w:r>
      <w:proofErr w:type="spellEnd"/>
      <w:r w:rsidRPr="007C17D8">
        <w:rPr>
          <w:sz w:val="28"/>
          <w:szCs w:val="28"/>
          <w:lang w:eastAsia="ru-RU"/>
        </w:rPr>
        <w:t xml:space="preserve">, родом из Дубая, получил девять лет тюремного заключения. Прокуратура Великобритании подчеркнула масштабы этой операции по отмыванию денег и ее значительное влияние на экономику и национальную безопасность Великобритании. </w:t>
      </w:r>
    </w:p>
    <w:p w14:paraId="58DD1338" w14:textId="742689AB" w:rsidR="00526081" w:rsidRDefault="00526081" w:rsidP="00915FA0">
      <w:pPr>
        <w:widowControl/>
        <w:shd w:val="clear" w:color="auto" w:fill="FFFFFF"/>
        <w:autoSpaceDE/>
        <w:autoSpaceDN/>
        <w:spacing w:line="276" w:lineRule="auto"/>
        <w:ind w:left="993" w:right="798" w:firstLine="283"/>
        <w:jc w:val="both"/>
        <w:rPr>
          <w:sz w:val="28"/>
          <w:szCs w:val="28"/>
          <w:lang w:eastAsia="ru-RU"/>
        </w:rPr>
      </w:pPr>
      <w:r>
        <w:rPr>
          <w:sz w:val="28"/>
          <w:szCs w:val="28"/>
          <w:lang w:eastAsia="ru-RU"/>
        </w:rPr>
        <w:t>Как о</w:t>
      </w:r>
      <w:r w:rsidRPr="007C17D8">
        <w:rPr>
          <w:sz w:val="28"/>
          <w:szCs w:val="28"/>
          <w:lang w:eastAsia="ru-RU"/>
        </w:rPr>
        <w:t>тмывание денег, считающееся неотъемлемым аспектом организованной преступности, не только обогащает вовлеченных лиц, но и финансирует будущую преступную деятельность, создавая постоянную угрозу финансовой экосистеме</w:t>
      </w:r>
      <w:r>
        <w:rPr>
          <w:sz w:val="28"/>
          <w:szCs w:val="28"/>
          <w:lang w:eastAsia="ru-RU"/>
        </w:rPr>
        <w:t>?</w:t>
      </w:r>
      <w:r w:rsidRPr="007C17D8">
        <w:rPr>
          <w:sz w:val="28"/>
          <w:szCs w:val="28"/>
          <w:lang w:eastAsia="ru-RU"/>
        </w:rPr>
        <w:t> </w:t>
      </w:r>
    </w:p>
    <w:p w14:paraId="160031EE" w14:textId="60F1387D" w:rsidR="003264D5" w:rsidRPr="00755F32" w:rsidRDefault="003264D5" w:rsidP="000A33EE">
      <w:pPr>
        <w:ind w:left="567" w:hanging="851"/>
        <w:rPr>
          <w:b/>
          <w:bCs/>
          <w:sz w:val="28"/>
          <w:szCs w:val="28"/>
        </w:rPr>
      </w:pPr>
    </w:p>
    <w:p w14:paraId="4CE41A80" w14:textId="18FFDCF5" w:rsidR="007A7484" w:rsidRPr="007A7484" w:rsidRDefault="001A42B7" w:rsidP="006768A6">
      <w:pPr>
        <w:pStyle w:val="a3"/>
        <w:spacing w:line="276" w:lineRule="auto"/>
        <w:ind w:right="657"/>
        <w:jc w:val="right"/>
        <w:rPr>
          <w:sz w:val="24"/>
          <w:szCs w:val="24"/>
        </w:rPr>
      </w:pPr>
      <w:r w:rsidRPr="007A7484">
        <w:rPr>
          <w:sz w:val="24"/>
          <w:szCs w:val="24"/>
        </w:rPr>
        <w:t xml:space="preserve">Таблица </w:t>
      </w:r>
      <w:r w:rsidR="00964554">
        <w:rPr>
          <w:sz w:val="24"/>
          <w:szCs w:val="24"/>
        </w:rPr>
        <w:t>6</w:t>
      </w:r>
    </w:p>
    <w:tbl>
      <w:tblPr>
        <w:tblStyle w:val="21"/>
        <w:tblW w:w="4655" w:type="pct"/>
        <w:tblInd w:w="421" w:type="dxa"/>
        <w:tblLayout w:type="fixed"/>
        <w:tblLook w:val="04A0" w:firstRow="1" w:lastRow="0" w:firstColumn="1" w:lastColumn="0" w:noHBand="0" w:noVBand="1"/>
      </w:tblPr>
      <w:tblGrid>
        <w:gridCol w:w="2432"/>
        <w:gridCol w:w="2856"/>
        <w:gridCol w:w="2856"/>
        <w:gridCol w:w="2488"/>
      </w:tblGrid>
      <w:tr w:rsidR="00915FA0" w:rsidRPr="00915FA0" w14:paraId="14C03D1D" w14:textId="77777777" w:rsidTr="003264D5">
        <w:trPr>
          <w:cantSplit/>
          <w:trHeight w:val="492"/>
        </w:trPr>
        <w:tc>
          <w:tcPr>
            <w:tcW w:w="1144" w:type="pct"/>
          </w:tcPr>
          <w:p w14:paraId="4647FDD9" w14:textId="77777777" w:rsidR="00915FA0" w:rsidRPr="00915FA0" w:rsidRDefault="00915FA0" w:rsidP="00915FA0">
            <w:pPr>
              <w:ind w:left="28"/>
              <w:contextualSpacing/>
              <w:rPr>
                <w:rFonts w:eastAsia="Aptos"/>
                <w:color w:val="170DD7"/>
                <w:kern w:val="2"/>
                <w:sz w:val="20"/>
                <w:szCs w:val="20"/>
                <w14:ligatures w14:val="standardContextual"/>
              </w:rPr>
            </w:pPr>
            <w:r w:rsidRPr="00915FA0">
              <w:rPr>
                <w:rFonts w:eastAsia="Aptos"/>
                <w:b/>
                <w:bCs/>
                <w:kern w:val="2"/>
                <w:sz w:val="20"/>
                <w:szCs w:val="20"/>
                <w14:ligatures w14:val="standardContextual"/>
              </w:rPr>
              <w:t>Наименование компетенции</w:t>
            </w:r>
          </w:p>
        </w:tc>
        <w:tc>
          <w:tcPr>
            <w:tcW w:w="1343" w:type="pct"/>
          </w:tcPr>
          <w:p w14:paraId="52E24BCB"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b/>
                <w:bCs/>
                <w:kern w:val="2"/>
                <w:sz w:val="20"/>
                <w:szCs w:val="20"/>
                <w14:ligatures w14:val="standardContextual"/>
              </w:rPr>
              <w:t>Наименование  индикаторов достижения компетенции</w:t>
            </w:r>
          </w:p>
        </w:tc>
        <w:tc>
          <w:tcPr>
            <w:tcW w:w="1343" w:type="pct"/>
          </w:tcPr>
          <w:p w14:paraId="4E827C0B" w14:textId="77777777" w:rsidR="00915FA0" w:rsidRPr="00915FA0" w:rsidRDefault="00915FA0" w:rsidP="00915FA0">
            <w:pPr>
              <w:autoSpaceDE w:val="0"/>
              <w:autoSpaceDN w:val="0"/>
              <w:adjustRightInd w:val="0"/>
              <w:rPr>
                <w:rFonts w:eastAsia="Aptos"/>
                <w:b/>
                <w:bCs/>
                <w:kern w:val="2"/>
                <w:sz w:val="20"/>
                <w:szCs w:val="20"/>
                <w14:ligatures w14:val="standardContextual"/>
              </w:rPr>
            </w:pPr>
            <w:r w:rsidRPr="00915FA0">
              <w:rPr>
                <w:rFonts w:eastAsia="Aptos"/>
                <w:b/>
                <w:bCs/>
                <w:kern w:val="2"/>
                <w:sz w:val="20"/>
                <w:szCs w:val="20"/>
                <w14:ligatures w14:val="standardContextual"/>
              </w:rPr>
              <w:t>Результаты обучения (умения и знания), соотнесенные с компетенциями/индикаторами достижения компетенции</w:t>
            </w:r>
          </w:p>
        </w:tc>
        <w:tc>
          <w:tcPr>
            <w:tcW w:w="1170" w:type="pct"/>
          </w:tcPr>
          <w:p w14:paraId="7EDD8EE7" w14:textId="77777777" w:rsidR="00915FA0" w:rsidRPr="00915FA0" w:rsidRDefault="00915FA0" w:rsidP="00915FA0">
            <w:pPr>
              <w:autoSpaceDE w:val="0"/>
              <w:autoSpaceDN w:val="0"/>
              <w:adjustRightInd w:val="0"/>
              <w:rPr>
                <w:rFonts w:eastAsia="Aptos"/>
                <w:b/>
                <w:bCs/>
                <w:kern w:val="2"/>
                <w:sz w:val="20"/>
                <w:szCs w:val="20"/>
                <w14:ligatures w14:val="standardContextual"/>
              </w:rPr>
            </w:pPr>
            <w:r w:rsidRPr="00915FA0">
              <w:rPr>
                <w:rFonts w:eastAsia="Aptos"/>
                <w:b/>
                <w:bCs/>
                <w:kern w:val="2"/>
                <w:sz w:val="20"/>
                <w:szCs w:val="20"/>
                <w14:ligatures w14:val="standardContextual"/>
              </w:rPr>
              <w:t>Типовые контрольные задания</w:t>
            </w:r>
          </w:p>
        </w:tc>
      </w:tr>
      <w:tr w:rsidR="00915FA0" w:rsidRPr="00915FA0" w14:paraId="7C371012" w14:textId="77777777" w:rsidTr="003264D5">
        <w:trPr>
          <w:cantSplit/>
          <w:trHeight w:val="2561"/>
        </w:trPr>
        <w:tc>
          <w:tcPr>
            <w:tcW w:w="1144" w:type="pct"/>
          </w:tcPr>
          <w:p w14:paraId="2DF54B7E" w14:textId="77777777" w:rsidR="00915FA0" w:rsidRPr="00915FA0" w:rsidRDefault="00915FA0" w:rsidP="00915FA0">
            <w:pPr>
              <w:ind w:left="28"/>
              <w:contextualSpacing/>
              <w:rPr>
                <w:rFonts w:eastAsia="Aptos"/>
                <w:kern w:val="2"/>
                <w:sz w:val="20"/>
                <w:szCs w:val="20"/>
                <w14:ligatures w14:val="standardContextual"/>
              </w:rPr>
            </w:pPr>
            <w:r w:rsidRPr="00915FA0">
              <w:rPr>
                <w:rFonts w:eastAsia="Aptos"/>
                <w:kern w:val="2"/>
                <w:sz w:val="20"/>
                <w:szCs w:val="20"/>
                <w14:ligatures w14:val="standardContextual"/>
              </w:rPr>
              <w:t>ПКП-4</w:t>
            </w:r>
          </w:p>
          <w:p w14:paraId="365DDEF7" w14:textId="77777777" w:rsidR="00915FA0" w:rsidRPr="00915FA0" w:rsidRDefault="00915FA0" w:rsidP="00915FA0">
            <w:pPr>
              <w:ind w:left="28"/>
              <w:contextualSpacing/>
              <w:rPr>
                <w:rFonts w:eastAsia="Aptos"/>
                <w:color w:val="170DD7"/>
                <w:kern w:val="2"/>
                <w:sz w:val="20"/>
                <w:szCs w:val="20"/>
                <w14:ligatures w14:val="standardContextual"/>
              </w:rPr>
            </w:pPr>
            <w:r w:rsidRPr="00915FA0">
              <w:rPr>
                <w:rFonts w:eastAsia="Aptos"/>
                <w:kern w:val="2"/>
                <w:sz w:val="20"/>
                <w:szCs w:val="20"/>
                <w14:ligatures w14:val="standardContextual"/>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343" w:type="pct"/>
          </w:tcPr>
          <w:p w14:paraId="4A3F7A6E"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kern w:val="2"/>
                <w:sz w:val="20"/>
                <w:szCs w:val="20"/>
                <w14:ligatures w14:val="standardContextual"/>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048997E" w14:textId="77777777" w:rsidR="00915FA0" w:rsidRPr="00915FA0" w:rsidRDefault="00915FA0" w:rsidP="00915FA0">
            <w:pPr>
              <w:widowControl w:val="0"/>
              <w:autoSpaceDE w:val="0"/>
              <w:autoSpaceDN w:val="0"/>
              <w:adjustRightInd w:val="0"/>
              <w:ind w:left="-52"/>
              <w:rPr>
                <w:rFonts w:eastAsia="Aptos"/>
                <w:kern w:val="2"/>
                <w:sz w:val="20"/>
                <w:szCs w:val="20"/>
                <w14:ligatures w14:val="standardContextual"/>
              </w:rPr>
            </w:pPr>
          </w:p>
          <w:p w14:paraId="7C352DD8" w14:textId="77777777" w:rsidR="00915FA0" w:rsidRDefault="00915FA0" w:rsidP="00915FA0">
            <w:pPr>
              <w:widowControl w:val="0"/>
              <w:autoSpaceDE w:val="0"/>
              <w:autoSpaceDN w:val="0"/>
              <w:adjustRightInd w:val="0"/>
              <w:ind w:left="-52"/>
              <w:rPr>
                <w:rFonts w:eastAsia="Aptos"/>
                <w:kern w:val="2"/>
                <w:sz w:val="20"/>
                <w:szCs w:val="20"/>
                <w14:ligatures w14:val="standardContextual"/>
              </w:rPr>
            </w:pPr>
          </w:p>
          <w:p w14:paraId="2056191B" w14:textId="77777777" w:rsidR="003264D5" w:rsidRDefault="003264D5" w:rsidP="00915FA0">
            <w:pPr>
              <w:widowControl w:val="0"/>
              <w:autoSpaceDE w:val="0"/>
              <w:autoSpaceDN w:val="0"/>
              <w:adjustRightInd w:val="0"/>
              <w:ind w:left="-52"/>
              <w:rPr>
                <w:rFonts w:eastAsia="Aptos"/>
                <w:kern w:val="2"/>
                <w:sz w:val="20"/>
                <w:szCs w:val="20"/>
                <w14:ligatures w14:val="standardContextual"/>
              </w:rPr>
            </w:pPr>
          </w:p>
          <w:p w14:paraId="2E5001D0" w14:textId="77777777" w:rsidR="00915FA0" w:rsidRPr="00915FA0" w:rsidRDefault="00915FA0" w:rsidP="00915FA0">
            <w:pPr>
              <w:widowControl w:val="0"/>
              <w:autoSpaceDE w:val="0"/>
              <w:autoSpaceDN w:val="0"/>
              <w:adjustRightInd w:val="0"/>
              <w:ind w:left="-52"/>
              <w:rPr>
                <w:rFonts w:eastAsia="Aptos"/>
                <w:kern w:val="2"/>
                <w:sz w:val="20"/>
                <w:szCs w:val="20"/>
                <w14:ligatures w14:val="standardContextual"/>
              </w:rPr>
            </w:pPr>
          </w:p>
          <w:p w14:paraId="46B359AB" w14:textId="77777777" w:rsidR="00915FA0" w:rsidRPr="00915FA0" w:rsidRDefault="00915FA0" w:rsidP="00915FA0">
            <w:pPr>
              <w:widowControl w:val="0"/>
              <w:autoSpaceDE w:val="0"/>
              <w:autoSpaceDN w:val="0"/>
              <w:adjustRightInd w:val="0"/>
              <w:ind w:left="-52"/>
              <w:rPr>
                <w:rFonts w:eastAsia="Calibri"/>
                <w:color w:val="000000"/>
                <w:kern w:val="2"/>
                <w:sz w:val="20"/>
                <w:szCs w:val="20"/>
                <w14:ligatures w14:val="standardContextual"/>
              </w:rPr>
            </w:pPr>
            <w:r w:rsidRPr="00915FA0">
              <w:rPr>
                <w:rFonts w:eastAsia="Aptos"/>
                <w:kern w:val="2"/>
                <w:sz w:val="20"/>
                <w:szCs w:val="20"/>
                <w14:ligatures w14:val="standardContextual"/>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1343" w:type="pct"/>
          </w:tcPr>
          <w:p w14:paraId="6983C4B1"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b/>
                <w:bCs/>
                <w:kern w:val="2"/>
                <w:sz w:val="20"/>
                <w:szCs w:val="20"/>
                <w14:ligatures w14:val="standardContextual"/>
              </w:rPr>
              <w:t>Знать</w:t>
            </w:r>
            <w:r w:rsidRPr="00915FA0">
              <w:rPr>
                <w:rFonts w:eastAsia="Aptos"/>
                <w:kern w:val="2"/>
                <w:sz w:val="20"/>
                <w:szCs w:val="20"/>
                <w14:ligatures w14:val="standardContextual"/>
              </w:rPr>
              <w:t xml:space="preserve"> особенности построения и функционирования систем управления рисками и внутреннего контроля.</w:t>
            </w:r>
          </w:p>
          <w:p w14:paraId="7F1DB6C1" w14:textId="77777777" w:rsidR="00915FA0" w:rsidRDefault="00915FA0" w:rsidP="00915FA0">
            <w:pPr>
              <w:autoSpaceDE w:val="0"/>
              <w:autoSpaceDN w:val="0"/>
              <w:adjustRightInd w:val="0"/>
              <w:rPr>
                <w:rFonts w:eastAsia="Aptos"/>
                <w:kern w:val="2"/>
                <w:sz w:val="20"/>
                <w:szCs w:val="20"/>
                <w14:ligatures w14:val="standardContextual"/>
              </w:rPr>
            </w:pPr>
            <w:r w:rsidRPr="00915FA0">
              <w:rPr>
                <w:rFonts w:eastAsia="Aptos"/>
                <w:b/>
                <w:bCs/>
                <w:kern w:val="2"/>
                <w:sz w:val="20"/>
                <w:szCs w:val="20"/>
                <w14:ligatures w14:val="standardContextual"/>
              </w:rPr>
              <w:t>Уметь</w:t>
            </w:r>
            <w:r w:rsidRPr="00915FA0">
              <w:rPr>
                <w:rFonts w:eastAsia="Aptos"/>
                <w:kern w:val="2"/>
                <w:sz w:val="20"/>
                <w:szCs w:val="20"/>
                <w14:ligatures w14:val="standardContextual"/>
              </w:rPr>
              <w:t xml:space="preserve"> проводить проверки эффективности и надежности функционирования систем внутреннего контроля, корпоративного управления, операционной деятельности и информационных систем организации.</w:t>
            </w:r>
          </w:p>
          <w:p w14:paraId="0C24D1B0" w14:textId="77777777" w:rsidR="003264D5" w:rsidRPr="00915FA0" w:rsidRDefault="003264D5" w:rsidP="00915FA0">
            <w:pPr>
              <w:autoSpaceDE w:val="0"/>
              <w:autoSpaceDN w:val="0"/>
              <w:adjustRightInd w:val="0"/>
              <w:rPr>
                <w:rFonts w:eastAsia="Aptos"/>
                <w:kern w:val="2"/>
                <w:sz w:val="20"/>
                <w:szCs w:val="20"/>
                <w14:ligatures w14:val="standardContextual"/>
              </w:rPr>
            </w:pPr>
          </w:p>
          <w:p w14:paraId="2A8C12F6" w14:textId="77777777" w:rsidR="00915FA0" w:rsidRDefault="00915FA0" w:rsidP="00915FA0">
            <w:pPr>
              <w:autoSpaceDE w:val="0"/>
              <w:autoSpaceDN w:val="0"/>
              <w:adjustRightInd w:val="0"/>
              <w:rPr>
                <w:rFonts w:eastAsia="Aptos"/>
                <w:b/>
                <w:bCs/>
                <w:kern w:val="2"/>
                <w:sz w:val="20"/>
                <w:szCs w:val="20"/>
                <w14:ligatures w14:val="standardContextual"/>
              </w:rPr>
            </w:pPr>
          </w:p>
          <w:p w14:paraId="2AE1FDFC" w14:textId="4E624208"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b/>
                <w:bCs/>
                <w:kern w:val="2"/>
                <w:sz w:val="20"/>
                <w:szCs w:val="20"/>
                <w14:ligatures w14:val="standardContextual"/>
              </w:rPr>
              <w:t>Знать</w:t>
            </w:r>
            <w:r w:rsidRPr="00915FA0">
              <w:rPr>
                <w:rFonts w:eastAsia="Aptos"/>
                <w:kern w:val="2"/>
                <w:sz w:val="20"/>
                <w:szCs w:val="20"/>
                <w14:ligatures w14:val="standardContextual"/>
              </w:rPr>
              <w:t xml:space="preserve"> особенности функционирования финансового рынка и порядок сбора, систематизации и анализа относящихся к этому данных.</w:t>
            </w:r>
          </w:p>
          <w:p w14:paraId="3AD96891"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b/>
                <w:bCs/>
                <w:kern w:val="2"/>
                <w:sz w:val="20"/>
                <w:szCs w:val="20"/>
                <w14:ligatures w14:val="standardContextual"/>
              </w:rPr>
              <w:t xml:space="preserve">Уметь </w:t>
            </w:r>
            <w:r w:rsidRPr="00915FA0">
              <w:rPr>
                <w:rFonts w:eastAsia="Aptos"/>
                <w:kern w:val="2"/>
                <w:sz w:val="20"/>
                <w:szCs w:val="20"/>
                <w14:ligatures w14:val="standardContextual"/>
              </w:rPr>
              <w:t>грамотно оформлять и представлять результаты проведенных исследований.</w:t>
            </w:r>
          </w:p>
        </w:tc>
        <w:tc>
          <w:tcPr>
            <w:tcW w:w="1170" w:type="pct"/>
          </w:tcPr>
          <w:p w14:paraId="418D491C" w14:textId="77777777" w:rsidR="00915FA0" w:rsidRPr="00915FA0" w:rsidRDefault="00915FA0" w:rsidP="00915FA0">
            <w:pPr>
              <w:autoSpaceDE w:val="0"/>
              <w:autoSpaceDN w:val="0"/>
              <w:adjustRightInd w:val="0"/>
              <w:rPr>
                <w:rFonts w:eastAsia="Aptos"/>
                <w:b/>
                <w:bCs/>
                <w:kern w:val="2"/>
                <w:sz w:val="20"/>
                <w:szCs w:val="20"/>
                <w14:ligatures w14:val="standardContextual"/>
              </w:rPr>
            </w:pPr>
            <w:r w:rsidRPr="00915FA0">
              <w:rPr>
                <w:rFonts w:eastAsia="Aptos"/>
                <w:b/>
                <w:bCs/>
                <w:kern w:val="2"/>
                <w:sz w:val="20"/>
                <w:szCs w:val="20"/>
                <w14:ligatures w14:val="standardContextual"/>
              </w:rPr>
              <w:t>Задание 1</w:t>
            </w:r>
          </w:p>
          <w:p w14:paraId="643A871E"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kern w:val="2"/>
                <w:sz w:val="20"/>
                <w:szCs w:val="20"/>
                <w14:ligatures w14:val="standardContextual"/>
              </w:rPr>
              <w:t xml:space="preserve">На основе анализа описанной ситуации подготовьте предложения по совершенствованию систем контроля, препятствующих данному виду преступной деятельности. </w:t>
            </w:r>
          </w:p>
          <w:p w14:paraId="345E82D5" w14:textId="77777777" w:rsidR="00915FA0" w:rsidRPr="00915FA0" w:rsidRDefault="00915FA0" w:rsidP="00915FA0">
            <w:pPr>
              <w:autoSpaceDE w:val="0"/>
              <w:autoSpaceDN w:val="0"/>
              <w:adjustRightInd w:val="0"/>
              <w:rPr>
                <w:rFonts w:eastAsia="Aptos"/>
                <w:kern w:val="2"/>
                <w:sz w:val="20"/>
                <w:szCs w:val="20"/>
                <w14:ligatures w14:val="standardContextual"/>
              </w:rPr>
            </w:pPr>
          </w:p>
          <w:p w14:paraId="28CE05AA" w14:textId="77777777" w:rsidR="00915FA0" w:rsidRPr="00915FA0" w:rsidRDefault="00915FA0" w:rsidP="00915FA0">
            <w:pPr>
              <w:autoSpaceDE w:val="0"/>
              <w:autoSpaceDN w:val="0"/>
              <w:adjustRightInd w:val="0"/>
              <w:rPr>
                <w:rFonts w:eastAsia="Aptos"/>
                <w:kern w:val="2"/>
                <w:sz w:val="20"/>
                <w:szCs w:val="20"/>
                <w14:ligatures w14:val="standardContextual"/>
              </w:rPr>
            </w:pPr>
          </w:p>
          <w:p w14:paraId="02BC0DE6" w14:textId="77777777" w:rsidR="00915FA0" w:rsidRDefault="00915FA0" w:rsidP="00915FA0">
            <w:pPr>
              <w:autoSpaceDE w:val="0"/>
              <w:autoSpaceDN w:val="0"/>
              <w:adjustRightInd w:val="0"/>
              <w:rPr>
                <w:rFonts w:eastAsia="Aptos"/>
                <w:kern w:val="2"/>
                <w:sz w:val="20"/>
                <w:szCs w:val="20"/>
                <w14:ligatures w14:val="standardContextual"/>
              </w:rPr>
            </w:pPr>
          </w:p>
          <w:p w14:paraId="19174805" w14:textId="77777777" w:rsidR="00915FA0" w:rsidRPr="00915FA0" w:rsidRDefault="00915FA0" w:rsidP="00915FA0">
            <w:pPr>
              <w:autoSpaceDE w:val="0"/>
              <w:autoSpaceDN w:val="0"/>
              <w:adjustRightInd w:val="0"/>
              <w:rPr>
                <w:rFonts w:eastAsia="Aptos"/>
                <w:kern w:val="2"/>
                <w:sz w:val="20"/>
                <w:szCs w:val="20"/>
                <w14:ligatures w14:val="standardContextual"/>
              </w:rPr>
            </w:pPr>
          </w:p>
          <w:p w14:paraId="51C8EF4B" w14:textId="77777777" w:rsidR="00915FA0" w:rsidRDefault="00915FA0" w:rsidP="00915FA0">
            <w:pPr>
              <w:autoSpaceDE w:val="0"/>
              <w:autoSpaceDN w:val="0"/>
              <w:adjustRightInd w:val="0"/>
              <w:rPr>
                <w:rFonts w:eastAsia="Aptos"/>
                <w:b/>
                <w:bCs/>
                <w:kern w:val="2"/>
                <w:sz w:val="20"/>
                <w:szCs w:val="20"/>
                <w14:ligatures w14:val="standardContextual"/>
              </w:rPr>
            </w:pPr>
          </w:p>
          <w:p w14:paraId="2ECF7481" w14:textId="77777777" w:rsidR="00915FA0" w:rsidRDefault="00915FA0" w:rsidP="00915FA0">
            <w:pPr>
              <w:autoSpaceDE w:val="0"/>
              <w:autoSpaceDN w:val="0"/>
              <w:adjustRightInd w:val="0"/>
              <w:rPr>
                <w:rFonts w:eastAsia="Aptos"/>
                <w:b/>
                <w:bCs/>
                <w:kern w:val="2"/>
                <w:sz w:val="20"/>
                <w:szCs w:val="20"/>
                <w14:ligatures w14:val="standardContextual"/>
              </w:rPr>
            </w:pPr>
          </w:p>
          <w:p w14:paraId="183F4AA4" w14:textId="32F3E5F0" w:rsidR="00915FA0" w:rsidRPr="00915FA0" w:rsidRDefault="00915FA0" w:rsidP="00915FA0">
            <w:pPr>
              <w:autoSpaceDE w:val="0"/>
              <w:autoSpaceDN w:val="0"/>
              <w:adjustRightInd w:val="0"/>
              <w:rPr>
                <w:rFonts w:eastAsia="Aptos"/>
                <w:b/>
                <w:bCs/>
                <w:kern w:val="2"/>
                <w:sz w:val="20"/>
                <w:szCs w:val="20"/>
                <w14:ligatures w14:val="standardContextual"/>
              </w:rPr>
            </w:pPr>
            <w:r w:rsidRPr="00915FA0">
              <w:rPr>
                <w:rFonts w:eastAsia="Aptos"/>
                <w:b/>
                <w:bCs/>
                <w:kern w:val="2"/>
                <w:sz w:val="20"/>
                <w:szCs w:val="20"/>
                <w14:ligatures w14:val="standardContextual"/>
              </w:rPr>
              <w:t>Задание 2</w:t>
            </w:r>
          </w:p>
          <w:p w14:paraId="4F1F3B69" w14:textId="77777777" w:rsidR="00915FA0" w:rsidRPr="00915FA0" w:rsidRDefault="00915FA0" w:rsidP="00915FA0">
            <w:pPr>
              <w:autoSpaceDE w:val="0"/>
              <w:autoSpaceDN w:val="0"/>
              <w:adjustRightInd w:val="0"/>
              <w:rPr>
                <w:rFonts w:eastAsia="Aptos"/>
                <w:kern w:val="2"/>
                <w:sz w:val="20"/>
                <w:szCs w:val="20"/>
                <w14:ligatures w14:val="standardContextual"/>
              </w:rPr>
            </w:pPr>
            <w:r w:rsidRPr="00915FA0">
              <w:rPr>
                <w:rFonts w:eastAsia="Aptos"/>
                <w:kern w:val="2"/>
                <w:sz w:val="20"/>
                <w:szCs w:val="20"/>
                <w14:ligatures w14:val="standardContextual"/>
              </w:rPr>
              <w:t>Соберите информацию, необходимую для анализа эффективности мероприятий, предпринятых в последние годы на финансовых рынках для преодоления последствий отмывания капитала, полученного преступным путем.</w:t>
            </w:r>
          </w:p>
        </w:tc>
      </w:tr>
    </w:tbl>
    <w:p w14:paraId="34F1B3EB" w14:textId="77777777" w:rsidR="00301F38" w:rsidRDefault="00301F38" w:rsidP="006768A6">
      <w:pPr>
        <w:pStyle w:val="a3"/>
        <w:spacing w:line="276" w:lineRule="auto"/>
        <w:ind w:left="1383" w:right="714" w:firstLine="709"/>
        <w:jc w:val="both"/>
      </w:pPr>
    </w:p>
    <w:tbl>
      <w:tblPr>
        <w:tblStyle w:val="23"/>
        <w:tblW w:w="4655" w:type="pct"/>
        <w:tblInd w:w="420" w:type="dxa"/>
        <w:tblLayout w:type="fixed"/>
        <w:tblLook w:val="04A0" w:firstRow="1" w:lastRow="0" w:firstColumn="1" w:lastColumn="0" w:noHBand="0" w:noVBand="1"/>
      </w:tblPr>
      <w:tblGrid>
        <w:gridCol w:w="2434"/>
        <w:gridCol w:w="2856"/>
        <w:gridCol w:w="2856"/>
        <w:gridCol w:w="2486"/>
      </w:tblGrid>
      <w:tr w:rsidR="003264D5" w:rsidRPr="003264D5" w14:paraId="4E0F495D" w14:textId="77777777" w:rsidTr="003264D5">
        <w:trPr>
          <w:cantSplit/>
          <w:trHeight w:val="1899"/>
        </w:trPr>
        <w:tc>
          <w:tcPr>
            <w:tcW w:w="1145" w:type="pct"/>
          </w:tcPr>
          <w:p w14:paraId="1612FBAF" w14:textId="77777777" w:rsidR="003264D5" w:rsidRPr="003264D5" w:rsidRDefault="003264D5" w:rsidP="003264D5">
            <w:pPr>
              <w:ind w:left="28"/>
              <w:contextualSpacing/>
              <w:rPr>
                <w:color w:val="000000"/>
              </w:rPr>
            </w:pPr>
            <w:bookmarkStart w:id="28" w:name="_Hlk164248521"/>
            <w:r w:rsidRPr="003264D5">
              <w:rPr>
                <w:sz w:val="20"/>
                <w:szCs w:val="20"/>
              </w:rPr>
              <w:lastRenderedPageBreak/>
              <w:t>ПКН-2</w:t>
            </w:r>
            <w:r w:rsidRPr="003264D5">
              <w:t xml:space="preserve"> </w:t>
            </w:r>
            <w:r w:rsidRPr="003264D5">
              <w:rPr>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3264D5">
              <w:rPr>
                <w:color w:val="000000"/>
                <w:sz w:val="20"/>
                <w:szCs w:val="20"/>
              </w:rPr>
              <w:t xml:space="preserve">анализировать и содержательно объяснять природу экономических процессов на микро и </w:t>
            </w:r>
            <w:proofErr w:type="gramStart"/>
            <w:r w:rsidRPr="003264D5">
              <w:rPr>
                <w:color w:val="000000"/>
                <w:sz w:val="20"/>
                <w:szCs w:val="20"/>
              </w:rPr>
              <w:t>макро уровне</w:t>
            </w:r>
            <w:proofErr w:type="gramEnd"/>
            <w:r w:rsidRPr="003264D5">
              <w:rPr>
                <w:color w:val="000000"/>
              </w:rPr>
              <w:t xml:space="preserve">. </w:t>
            </w:r>
          </w:p>
          <w:p w14:paraId="714E2903" w14:textId="77777777" w:rsidR="003264D5" w:rsidRPr="003264D5" w:rsidRDefault="003264D5" w:rsidP="003264D5">
            <w:pPr>
              <w:ind w:left="28"/>
              <w:contextualSpacing/>
              <w:rPr>
                <w:color w:val="000000"/>
              </w:rPr>
            </w:pPr>
          </w:p>
          <w:p w14:paraId="5E883A05" w14:textId="77777777" w:rsidR="003264D5" w:rsidRPr="003264D5" w:rsidRDefault="003264D5" w:rsidP="003264D5">
            <w:pPr>
              <w:ind w:left="28"/>
              <w:contextualSpacing/>
              <w:rPr>
                <w:color w:val="000000"/>
              </w:rPr>
            </w:pPr>
          </w:p>
          <w:p w14:paraId="2B26BB3E" w14:textId="77777777" w:rsidR="003264D5" w:rsidRPr="003264D5" w:rsidRDefault="003264D5" w:rsidP="003264D5">
            <w:pPr>
              <w:ind w:left="28"/>
              <w:contextualSpacing/>
              <w:rPr>
                <w:color w:val="000000"/>
              </w:rPr>
            </w:pPr>
          </w:p>
          <w:p w14:paraId="07EA02CF" w14:textId="77777777" w:rsidR="003264D5" w:rsidRPr="003264D5" w:rsidRDefault="003264D5" w:rsidP="003264D5">
            <w:pPr>
              <w:ind w:left="28"/>
              <w:contextualSpacing/>
              <w:rPr>
                <w:color w:val="000000"/>
              </w:rPr>
            </w:pPr>
          </w:p>
          <w:p w14:paraId="377A650A" w14:textId="77777777" w:rsidR="003264D5" w:rsidRPr="003264D5" w:rsidRDefault="003264D5" w:rsidP="003264D5">
            <w:pPr>
              <w:ind w:left="28"/>
              <w:contextualSpacing/>
              <w:rPr>
                <w:color w:val="000000"/>
              </w:rPr>
            </w:pPr>
          </w:p>
          <w:p w14:paraId="6D83000E" w14:textId="77777777" w:rsidR="003264D5" w:rsidRPr="003264D5" w:rsidRDefault="003264D5" w:rsidP="003264D5">
            <w:pPr>
              <w:ind w:left="28"/>
              <w:contextualSpacing/>
              <w:rPr>
                <w:color w:val="170DD7"/>
                <w:sz w:val="20"/>
                <w:szCs w:val="20"/>
              </w:rPr>
            </w:pPr>
          </w:p>
        </w:tc>
        <w:tc>
          <w:tcPr>
            <w:tcW w:w="1343" w:type="pct"/>
          </w:tcPr>
          <w:p w14:paraId="55A6079B" w14:textId="77777777" w:rsidR="003264D5" w:rsidRPr="003264D5" w:rsidRDefault="003264D5" w:rsidP="003264D5">
            <w:pPr>
              <w:ind w:left="35"/>
              <w:rPr>
                <w:sz w:val="20"/>
                <w:szCs w:val="20"/>
              </w:rPr>
            </w:pPr>
            <w:r w:rsidRPr="003264D5">
              <w:rPr>
                <w:sz w:val="20"/>
                <w:szCs w:val="20"/>
              </w:rPr>
              <w:t>1.Применяет нормативно-правовую базу, регламентирующую порядок расчета финансово-экономических показателей.</w:t>
            </w:r>
          </w:p>
          <w:p w14:paraId="5D7E9C26" w14:textId="77777777" w:rsidR="003264D5" w:rsidRPr="003264D5" w:rsidRDefault="003264D5" w:rsidP="003264D5">
            <w:pPr>
              <w:ind w:left="35"/>
              <w:rPr>
                <w:sz w:val="20"/>
                <w:szCs w:val="20"/>
              </w:rPr>
            </w:pPr>
          </w:p>
          <w:p w14:paraId="5D394BA6" w14:textId="77777777" w:rsidR="003264D5" w:rsidRPr="003264D5" w:rsidRDefault="003264D5" w:rsidP="003264D5">
            <w:pPr>
              <w:ind w:left="35"/>
              <w:rPr>
                <w:sz w:val="20"/>
                <w:szCs w:val="20"/>
              </w:rPr>
            </w:pPr>
          </w:p>
          <w:p w14:paraId="7A180414" w14:textId="77777777" w:rsidR="003264D5" w:rsidRPr="003264D5" w:rsidRDefault="003264D5" w:rsidP="003264D5">
            <w:pPr>
              <w:ind w:left="35"/>
              <w:rPr>
                <w:sz w:val="20"/>
                <w:szCs w:val="20"/>
              </w:rPr>
            </w:pPr>
          </w:p>
          <w:p w14:paraId="06617F3C" w14:textId="77777777" w:rsidR="003264D5" w:rsidRPr="003264D5" w:rsidRDefault="003264D5" w:rsidP="003264D5">
            <w:pPr>
              <w:ind w:left="35"/>
              <w:rPr>
                <w:sz w:val="20"/>
                <w:szCs w:val="20"/>
              </w:rPr>
            </w:pPr>
          </w:p>
          <w:p w14:paraId="655ADFF6" w14:textId="77777777" w:rsidR="003264D5" w:rsidRPr="003264D5" w:rsidRDefault="003264D5" w:rsidP="003264D5">
            <w:pPr>
              <w:ind w:left="35"/>
              <w:rPr>
                <w:sz w:val="20"/>
                <w:szCs w:val="20"/>
              </w:rPr>
            </w:pPr>
          </w:p>
          <w:p w14:paraId="6A4EBEED" w14:textId="77777777" w:rsidR="003264D5" w:rsidRPr="003264D5" w:rsidRDefault="003264D5" w:rsidP="003264D5">
            <w:pPr>
              <w:ind w:left="35"/>
              <w:rPr>
                <w:sz w:val="20"/>
                <w:szCs w:val="20"/>
              </w:rPr>
            </w:pPr>
          </w:p>
          <w:p w14:paraId="69FF6CC7" w14:textId="77777777" w:rsidR="003264D5" w:rsidRPr="003264D5" w:rsidRDefault="003264D5" w:rsidP="003264D5">
            <w:pPr>
              <w:ind w:left="35"/>
              <w:rPr>
                <w:sz w:val="20"/>
                <w:szCs w:val="20"/>
              </w:rPr>
            </w:pPr>
          </w:p>
          <w:p w14:paraId="06FCF09A" w14:textId="77777777" w:rsidR="003264D5" w:rsidRPr="003264D5" w:rsidRDefault="003264D5" w:rsidP="003264D5">
            <w:pPr>
              <w:ind w:left="35"/>
              <w:rPr>
                <w:sz w:val="20"/>
                <w:szCs w:val="20"/>
              </w:rPr>
            </w:pPr>
          </w:p>
          <w:p w14:paraId="30A70369" w14:textId="77777777" w:rsidR="003264D5" w:rsidRPr="003264D5" w:rsidRDefault="003264D5" w:rsidP="003264D5">
            <w:pPr>
              <w:ind w:left="35"/>
              <w:rPr>
                <w:sz w:val="20"/>
                <w:szCs w:val="20"/>
              </w:rPr>
            </w:pPr>
          </w:p>
          <w:p w14:paraId="48729127" w14:textId="77777777" w:rsidR="003264D5" w:rsidRPr="003264D5" w:rsidRDefault="003264D5" w:rsidP="003264D5">
            <w:pPr>
              <w:ind w:left="35"/>
              <w:rPr>
                <w:sz w:val="20"/>
                <w:szCs w:val="20"/>
              </w:rPr>
            </w:pPr>
            <w:r w:rsidRPr="003264D5">
              <w:rPr>
                <w:sz w:val="20"/>
                <w:szCs w:val="20"/>
              </w:rPr>
              <w:t>2. Производит расчет финансово-экономических показателей на макро-, мезо- и микроуровнях.</w:t>
            </w:r>
          </w:p>
          <w:p w14:paraId="6E375CE8" w14:textId="77777777" w:rsidR="003264D5" w:rsidRPr="003264D5" w:rsidRDefault="003264D5" w:rsidP="003264D5">
            <w:pPr>
              <w:ind w:left="35"/>
              <w:rPr>
                <w:sz w:val="20"/>
                <w:szCs w:val="20"/>
              </w:rPr>
            </w:pPr>
          </w:p>
          <w:p w14:paraId="4129B0E2" w14:textId="77777777" w:rsidR="003264D5" w:rsidRPr="003264D5" w:rsidRDefault="003264D5" w:rsidP="003264D5">
            <w:pPr>
              <w:ind w:left="35"/>
              <w:rPr>
                <w:sz w:val="20"/>
                <w:szCs w:val="20"/>
              </w:rPr>
            </w:pPr>
          </w:p>
          <w:p w14:paraId="777399DA" w14:textId="77777777" w:rsidR="003264D5" w:rsidRPr="003264D5" w:rsidRDefault="003264D5" w:rsidP="003264D5">
            <w:pPr>
              <w:ind w:left="35"/>
              <w:rPr>
                <w:sz w:val="20"/>
                <w:szCs w:val="20"/>
              </w:rPr>
            </w:pPr>
          </w:p>
          <w:p w14:paraId="28E2328A" w14:textId="77777777" w:rsidR="003264D5" w:rsidRDefault="003264D5" w:rsidP="003264D5">
            <w:pPr>
              <w:ind w:left="35"/>
              <w:rPr>
                <w:sz w:val="20"/>
                <w:szCs w:val="20"/>
              </w:rPr>
            </w:pPr>
          </w:p>
          <w:p w14:paraId="2761AAA0" w14:textId="77777777" w:rsidR="003264D5" w:rsidRDefault="003264D5" w:rsidP="003264D5">
            <w:pPr>
              <w:ind w:left="35"/>
              <w:rPr>
                <w:sz w:val="20"/>
                <w:szCs w:val="20"/>
              </w:rPr>
            </w:pPr>
          </w:p>
          <w:p w14:paraId="482F57C5" w14:textId="77777777" w:rsidR="003264D5" w:rsidRDefault="003264D5" w:rsidP="003264D5">
            <w:pPr>
              <w:ind w:left="35"/>
              <w:rPr>
                <w:sz w:val="20"/>
                <w:szCs w:val="20"/>
              </w:rPr>
            </w:pPr>
          </w:p>
          <w:p w14:paraId="4B4C4D1C" w14:textId="77777777" w:rsidR="003264D5" w:rsidRDefault="003264D5" w:rsidP="003264D5">
            <w:pPr>
              <w:ind w:left="35"/>
              <w:rPr>
                <w:sz w:val="20"/>
                <w:szCs w:val="20"/>
              </w:rPr>
            </w:pPr>
          </w:p>
          <w:p w14:paraId="6099C0CF" w14:textId="77777777" w:rsidR="003264D5" w:rsidRDefault="003264D5" w:rsidP="003264D5">
            <w:pPr>
              <w:ind w:left="35"/>
              <w:rPr>
                <w:sz w:val="20"/>
                <w:szCs w:val="20"/>
              </w:rPr>
            </w:pPr>
          </w:p>
          <w:p w14:paraId="1BEE6D82" w14:textId="77777777" w:rsidR="003264D5" w:rsidRDefault="003264D5" w:rsidP="003264D5">
            <w:pPr>
              <w:ind w:left="35"/>
              <w:rPr>
                <w:sz w:val="20"/>
                <w:szCs w:val="20"/>
              </w:rPr>
            </w:pPr>
          </w:p>
          <w:p w14:paraId="08BA23A1" w14:textId="77777777" w:rsidR="003264D5" w:rsidRPr="003264D5" w:rsidRDefault="003264D5" w:rsidP="003264D5">
            <w:pPr>
              <w:ind w:left="35"/>
              <w:rPr>
                <w:sz w:val="20"/>
                <w:szCs w:val="20"/>
              </w:rPr>
            </w:pPr>
          </w:p>
          <w:p w14:paraId="08B992CE" w14:textId="77777777" w:rsidR="003264D5" w:rsidRPr="003264D5" w:rsidRDefault="003264D5" w:rsidP="003264D5">
            <w:pPr>
              <w:ind w:left="35"/>
              <w:rPr>
                <w:sz w:val="20"/>
                <w:szCs w:val="20"/>
              </w:rPr>
            </w:pPr>
          </w:p>
          <w:p w14:paraId="5241A4ED" w14:textId="77777777" w:rsidR="003264D5" w:rsidRPr="003264D5" w:rsidRDefault="003264D5" w:rsidP="003264D5">
            <w:pPr>
              <w:widowControl w:val="0"/>
              <w:autoSpaceDE w:val="0"/>
              <w:autoSpaceDN w:val="0"/>
              <w:adjustRightInd w:val="0"/>
              <w:ind w:left="35"/>
            </w:pPr>
            <w:r w:rsidRPr="003264D5">
              <w:rPr>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3264D5">
              <w:t>.</w:t>
            </w:r>
          </w:p>
          <w:p w14:paraId="3B610BDD" w14:textId="77777777" w:rsidR="003264D5" w:rsidRPr="003264D5" w:rsidRDefault="003264D5" w:rsidP="003264D5">
            <w:pPr>
              <w:widowControl w:val="0"/>
              <w:autoSpaceDE w:val="0"/>
              <w:autoSpaceDN w:val="0"/>
              <w:adjustRightInd w:val="0"/>
              <w:ind w:left="-52"/>
            </w:pPr>
          </w:p>
          <w:p w14:paraId="1510E91E" w14:textId="77777777" w:rsidR="003264D5" w:rsidRPr="003264D5" w:rsidRDefault="003264D5" w:rsidP="003264D5">
            <w:pPr>
              <w:widowControl w:val="0"/>
              <w:autoSpaceDE w:val="0"/>
              <w:autoSpaceDN w:val="0"/>
              <w:adjustRightInd w:val="0"/>
              <w:ind w:left="-52" w:hanging="142"/>
              <w:rPr>
                <w:rFonts w:eastAsia="Calibri"/>
                <w:color w:val="000000"/>
                <w:sz w:val="20"/>
                <w:szCs w:val="20"/>
              </w:rPr>
            </w:pPr>
          </w:p>
        </w:tc>
        <w:tc>
          <w:tcPr>
            <w:tcW w:w="1343" w:type="pct"/>
          </w:tcPr>
          <w:p w14:paraId="44CBD07B" w14:textId="77777777" w:rsidR="003264D5" w:rsidRPr="003264D5" w:rsidRDefault="003264D5" w:rsidP="003264D5">
            <w:pPr>
              <w:ind w:left="35"/>
              <w:rPr>
                <w:sz w:val="20"/>
                <w:szCs w:val="20"/>
              </w:rPr>
            </w:pPr>
            <w:r w:rsidRPr="003264D5">
              <w:rPr>
                <w:b/>
                <w:bCs/>
                <w:sz w:val="20"/>
                <w:szCs w:val="20"/>
              </w:rPr>
              <w:t>Знать</w:t>
            </w:r>
            <w:r w:rsidRPr="003264D5">
              <w:rPr>
                <w:sz w:val="20"/>
                <w:szCs w:val="20"/>
              </w:rPr>
              <w:t xml:space="preserve"> особенности применения нормативно-правовой базы, регламентирующей порядок расчета финансово-экономических показателей.</w:t>
            </w:r>
          </w:p>
          <w:p w14:paraId="5A09DB72" w14:textId="77777777" w:rsidR="003264D5" w:rsidRPr="003264D5" w:rsidRDefault="003264D5" w:rsidP="003264D5">
            <w:pPr>
              <w:ind w:left="35"/>
              <w:rPr>
                <w:sz w:val="20"/>
                <w:szCs w:val="20"/>
              </w:rPr>
            </w:pPr>
            <w:r w:rsidRPr="003264D5">
              <w:rPr>
                <w:b/>
                <w:bCs/>
                <w:sz w:val="20"/>
                <w:szCs w:val="20"/>
              </w:rPr>
              <w:t>Уметь</w:t>
            </w:r>
            <w:r w:rsidRPr="003264D5">
              <w:rPr>
                <w:sz w:val="20"/>
                <w:szCs w:val="20"/>
              </w:rPr>
              <w:t xml:space="preserve"> эффективно</w:t>
            </w:r>
            <w:r w:rsidRPr="003264D5">
              <w:rPr>
                <w:b/>
                <w:bCs/>
                <w:sz w:val="20"/>
                <w:szCs w:val="20"/>
              </w:rPr>
              <w:t xml:space="preserve"> </w:t>
            </w:r>
            <w:r w:rsidRPr="003264D5">
              <w:rPr>
                <w:sz w:val="20"/>
                <w:szCs w:val="20"/>
              </w:rPr>
              <w:t>использовать положения нормативных документов, регламентирующих порядок расчета финансово-экономических показателей.</w:t>
            </w:r>
          </w:p>
          <w:p w14:paraId="4734794F" w14:textId="77777777" w:rsidR="003264D5" w:rsidRPr="003264D5" w:rsidRDefault="003264D5" w:rsidP="003264D5">
            <w:pPr>
              <w:ind w:left="-52"/>
              <w:rPr>
                <w:sz w:val="20"/>
                <w:szCs w:val="20"/>
              </w:rPr>
            </w:pPr>
          </w:p>
          <w:p w14:paraId="431E9DD2" w14:textId="77777777" w:rsidR="003264D5" w:rsidRPr="003264D5" w:rsidRDefault="003264D5" w:rsidP="003264D5">
            <w:pPr>
              <w:ind w:left="-52"/>
              <w:rPr>
                <w:sz w:val="20"/>
                <w:szCs w:val="20"/>
              </w:rPr>
            </w:pPr>
          </w:p>
          <w:p w14:paraId="08995E21" w14:textId="77777777" w:rsidR="003264D5" w:rsidRPr="003264D5" w:rsidRDefault="003264D5" w:rsidP="003264D5">
            <w:pPr>
              <w:ind w:left="-52"/>
              <w:rPr>
                <w:sz w:val="20"/>
                <w:szCs w:val="20"/>
              </w:rPr>
            </w:pPr>
            <w:r w:rsidRPr="003264D5">
              <w:rPr>
                <w:b/>
                <w:bCs/>
                <w:sz w:val="20"/>
                <w:szCs w:val="20"/>
              </w:rPr>
              <w:t xml:space="preserve">Знать </w:t>
            </w:r>
            <w:r w:rsidRPr="003264D5">
              <w:rPr>
                <w:sz w:val="20"/>
                <w:szCs w:val="20"/>
              </w:rPr>
              <w:t>порядок расчета финансово-экономических показателей на макро-, мезо- и микроуровнях.</w:t>
            </w:r>
          </w:p>
          <w:p w14:paraId="7EBCCD7C" w14:textId="77777777" w:rsidR="003264D5" w:rsidRPr="003264D5" w:rsidRDefault="003264D5" w:rsidP="003264D5">
            <w:pPr>
              <w:ind w:left="-52"/>
              <w:rPr>
                <w:sz w:val="20"/>
                <w:szCs w:val="20"/>
              </w:rPr>
            </w:pPr>
            <w:r w:rsidRPr="003264D5">
              <w:rPr>
                <w:b/>
                <w:bCs/>
                <w:sz w:val="20"/>
                <w:szCs w:val="20"/>
              </w:rPr>
              <w:t>Уметь</w:t>
            </w:r>
            <w:r w:rsidRPr="003264D5">
              <w:rPr>
                <w:sz w:val="20"/>
                <w:szCs w:val="20"/>
              </w:rPr>
              <w:t xml:space="preserve"> грамотно рассчитывать финансово-экономические показатели на макро-, мезо- и микроуровнях.</w:t>
            </w:r>
          </w:p>
          <w:p w14:paraId="2C240269" w14:textId="77777777" w:rsidR="003264D5" w:rsidRDefault="003264D5" w:rsidP="003264D5">
            <w:pPr>
              <w:ind w:left="-52"/>
              <w:rPr>
                <w:sz w:val="20"/>
                <w:szCs w:val="20"/>
              </w:rPr>
            </w:pPr>
          </w:p>
          <w:p w14:paraId="526AF132" w14:textId="77777777" w:rsidR="003264D5" w:rsidRDefault="003264D5" w:rsidP="003264D5">
            <w:pPr>
              <w:ind w:left="-52"/>
              <w:rPr>
                <w:sz w:val="20"/>
                <w:szCs w:val="20"/>
              </w:rPr>
            </w:pPr>
          </w:p>
          <w:p w14:paraId="6E6DF428" w14:textId="77777777" w:rsidR="003264D5" w:rsidRDefault="003264D5" w:rsidP="003264D5">
            <w:pPr>
              <w:ind w:left="-52"/>
              <w:rPr>
                <w:sz w:val="20"/>
                <w:szCs w:val="20"/>
              </w:rPr>
            </w:pPr>
          </w:p>
          <w:p w14:paraId="2BC98B42" w14:textId="77777777" w:rsidR="003264D5" w:rsidRDefault="003264D5" w:rsidP="003264D5">
            <w:pPr>
              <w:ind w:left="-52"/>
              <w:rPr>
                <w:sz w:val="20"/>
                <w:szCs w:val="20"/>
              </w:rPr>
            </w:pPr>
          </w:p>
          <w:p w14:paraId="32ADA2DE" w14:textId="77777777" w:rsidR="003264D5" w:rsidRDefault="003264D5" w:rsidP="003264D5">
            <w:pPr>
              <w:ind w:left="-52"/>
              <w:rPr>
                <w:sz w:val="20"/>
                <w:szCs w:val="20"/>
              </w:rPr>
            </w:pPr>
          </w:p>
          <w:p w14:paraId="2C3CE558" w14:textId="77777777" w:rsidR="003264D5" w:rsidRDefault="003264D5" w:rsidP="003264D5">
            <w:pPr>
              <w:ind w:left="-52"/>
              <w:rPr>
                <w:sz w:val="20"/>
                <w:szCs w:val="20"/>
              </w:rPr>
            </w:pPr>
          </w:p>
          <w:p w14:paraId="58431DA3" w14:textId="77777777" w:rsidR="003264D5" w:rsidRPr="003264D5" w:rsidRDefault="003264D5" w:rsidP="003264D5">
            <w:pPr>
              <w:ind w:left="-52"/>
              <w:rPr>
                <w:sz w:val="20"/>
                <w:szCs w:val="20"/>
              </w:rPr>
            </w:pPr>
          </w:p>
          <w:p w14:paraId="7F8714EC" w14:textId="77777777" w:rsidR="003264D5" w:rsidRPr="003264D5" w:rsidRDefault="003264D5" w:rsidP="003264D5">
            <w:pPr>
              <w:ind w:left="-52"/>
              <w:rPr>
                <w:sz w:val="20"/>
                <w:szCs w:val="20"/>
              </w:rPr>
            </w:pPr>
            <w:r w:rsidRPr="003264D5">
              <w:rPr>
                <w:b/>
                <w:bCs/>
                <w:sz w:val="20"/>
                <w:szCs w:val="20"/>
              </w:rPr>
              <w:t xml:space="preserve">Знать </w:t>
            </w:r>
            <w:r w:rsidRPr="003264D5">
              <w:rPr>
                <w:sz w:val="20"/>
                <w:szCs w:val="20"/>
              </w:rPr>
              <w:t>экономические законы, характеризующие сущность экономических процессов.</w:t>
            </w:r>
          </w:p>
          <w:p w14:paraId="7C3A9247" w14:textId="77777777" w:rsidR="003264D5" w:rsidRPr="003264D5" w:rsidRDefault="003264D5" w:rsidP="003264D5">
            <w:pPr>
              <w:ind w:left="-52"/>
              <w:rPr>
                <w:sz w:val="20"/>
                <w:szCs w:val="20"/>
              </w:rPr>
            </w:pPr>
            <w:r w:rsidRPr="003264D5">
              <w:rPr>
                <w:b/>
                <w:bCs/>
                <w:sz w:val="20"/>
                <w:szCs w:val="20"/>
              </w:rPr>
              <w:t xml:space="preserve">Уметь </w:t>
            </w:r>
            <w:r w:rsidRPr="003264D5">
              <w:rPr>
                <w:sz w:val="20"/>
                <w:szCs w:val="20"/>
              </w:rPr>
              <w:t>анализировать данные, полученные на основе расчета финансово-экономических показателей на макро-, мезо- и микроуровнях.</w:t>
            </w:r>
          </w:p>
        </w:tc>
        <w:tc>
          <w:tcPr>
            <w:tcW w:w="1169" w:type="pct"/>
          </w:tcPr>
          <w:p w14:paraId="6E0A97F7" w14:textId="77777777" w:rsidR="003264D5" w:rsidRPr="003264D5" w:rsidRDefault="003264D5" w:rsidP="003264D5">
            <w:pPr>
              <w:widowControl w:val="0"/>
              <w:autoSpaceDE w:val="0"/>
              <w:autoSpaceDN w:val="0"/>
              <w:adjustRightInd w:val="0"/>
              <w:ind w:right="57"/>
              <w:rPr>
                <w:rFonts w:eastAsia="Calibri"/>
                <w:b/>
                <w:bCs/>
                <w:sz w:val="20"/>
                <w:szCs w:val="20"/>
              </w:rPr>
            </w:pPr>
            <w:r w:rsidRPr="003264D5">
              <w:rPr>
                <w:rFonts w:eastAsia="Calibri"/>
                <w:b/>
                <w:bCs/>
                <w:sz w:val="20"/>
                <w:szCs w:val="20"/>
              </w:rPr>
              <w:t>Задание 1</w:t>
            </w:r>
          </w:p>
          <w:p w14:paraId="2774C768" w14:textId="77777777" w:rsidR="003264D5" w:rsidRPr="003264D5" w:rsidRDefault="003264D5" w:rsidP="003264D5">
            <w:pPr>
              <w:widowControl w:val="0"/>
              <w:autoSpaceDE w:val="0"/>
              <w:autoSpaceDN w:val="0"/>
              <w:adjustRightInd w:val="0"/>
              <w:ind w:right="57"/>
              <w:rPr>
                <w:rFonts w:eastAsia="Calibri"/>
                <w:sz w:val="20"/>
                <w:szCs w:val="20"/>
              </w:rPr>
            </w:pPr>
            <w:r w:rsidRPr="003264D5">
              <w:rPr>
                <w:rFonts w:eastAsia="Calibri"/>
                <w:sz w:val="20"/>
                <w:szCs w:val="20"/>
              </w:rPr>
              <w:t>На основании приведенной информации и анализа аналогичных преступлений подготовьте сообщение о необходимости внести уточнения в порядок расчета финансово-экономических показателей.</w:t>
            </w:r>
          </w:p>
          <w:p w14:paraId="4612B12E" w14:textId="77777777" w:rsidR="003264D5" w:rsidRPr="003264D5" w:rsidRDefault="003264D5" w:rsidP="003264D5">
            <w:pPr>
              <w:widowControl w:val="0"/>
              <w:autoSpaceDE w:val="0"/>
              <w:autoSpaceDN w:val="0"/>
              <w:adjustRightInd w:val="0"/>
              <w:ind w:right="57"/>
              <w:rPr>
                <w:rFonts w:eastAsia="Calibri"/>
                <w:sz w:val="20"/>
                <w:szCs w:val="20"/>
              </w:rPr>
            </w:pPr>
          </w:p>
          <w:p w14:paraId="562407BA" w14:textId="77777777" w:rsidR="003264D5" w:rsidRPr="003264D5" w:rsidRDefault="003264D5" w:rsidP="003264D5">
            <w:pPr>
              <w:widowControl w:val="0"/>
              <w:autoSpaceDE w:val="0"/>
              <w:autoSpaceDN w:val="0"/>
              <w:adjustRightInd w:val="0"/>
              <w:ind w:right="57"/>
              <w:rPr>
                <w:rFonts w:eastAsia="Calibri"/>
                <w:sz w:val="20"/>
                <w:szCs w:val="20"/>
              </w:rPr>
            </w:pPr>
          </w:p>
          <w:p w14:paraId="241FDB08" w14:textId="77777777" w:rsidR="003264D5" w:rsidRPr="003264D5" w:rsidRDefault="003264D5" w:rsidP="003264D5">
            <w:pPr>
              <w:widowControl w:val="0"/>
              <w:autoSpaceDE w:val="0"/>
              <w:autoSpaceDN w:val="0"/>
              <w:adjustRightInd w:val="0"/>
              <w:ind w:right="57"/>
              <w:rPr>
                <w:rFonts w:eastAsia="Calibri"/>
                <w:b/>
                <w:bCs/>
                <w:sz w:val="20"/>
                <w:szCs w:val="20"/>
              </w:rPr>
            </w:pPr>
            <w:r w:rsidRPr="003264D5">
              <w:rPr>
                <w:rFonts w:eastAsia="Calibri"/>
                <w:b/>
                <w:bCs/>
                <w:sz w:val="20"/>
                <w:szCs w:val="20"/>
              </w:rPr>
              <w:t>Задание 2</w:t>
            </w:r>
          </w:p>
          <w:p w14:paraId="75228018" w14:textId="77777777" w:rsidR="003264D5" w:rsidRPr="003264D5" w:rsidRDefault="003264D5" w:rsidP="003264D5">
            <w:pPr>
              <w:widowControl w:val="0"/>
              <w:autoSpaceDE w:val="0"/>
              <w:autoSpaceDN w:val="0"/>
              <w:adjustRightInd w:val="0"/>
              <w:ind w:right="57"/>
              <w:rPr>
                <w:rFonts w:eastAsia="Calibri"/>
                <w:sz w:val="20"/>
                <w:szCs w:val="20"/>
              </w:rPr>
            </w:pPr>
            <w:r w:rsidRPr="003264D5">
              <w:rPr>
                <w:rFonts w:eastAsia="Calibri"/>
                <w:sz w:val="20"/>
                <w:szCs w:val="20"/>
              </w:rPr>
              <w:t>На основании приведенной информации и анализа аналогичных преступлений подготовьте сообщение о влиянии подобных преступлений на финансово-экономические показатели на макро-, мезо- и микроуровнях</w:t>
            </w:r>
          </w:p>
          <w:p w14:paraId="47990FC8" w14:textId="77777777" w:rsidR="003264D5" w:rsidRDefault="003264D5" w:rsidP="003264D5">
            <w:pPr>
              <w:widowControl w:val="0"/>
              <w:autoSpaceDE w:val="0"/>
              <w:autoSpaceDN w:val="0"/>
              <w:adjustRightInd w:val="0"/>
              <w:ind w:left="57" w:right="57"/>
              <w:rPr>
                <w:rFonts w:eastAsia="Calibri"/>
                <w:b/>
                <w:bCs/>
                <w:sz w:val="20"/>
                <w:szCs w:val="20"/>
              </w:rPr>
            </w:pPr>
          </w:p>
          <w:p w14:paraId="7B3046E9" w14:textId="77777777" w:rsidR="003264D5" w:rsidRPr="003264D5" w:rsidRDefault="003264D5" w:rsidP="003264D5">
            <w:pPr>
              <w:widowControl w:val="0"/>
              <w:autoSpaceDE w:val="0"/>
              <w:autoSpaceDN w:val="0"/>
              <w:adjustRightInd w:val="0"/>
              <w:ind w:left="57" w:right="57"/>
              <w:rPr>
                <w:rFonts w:eastAsia="Calibri"/>
                <w:b/>
                <w:bCs/>
                <w:sz w:val="20"/>
                <w:szCs w:val="20"/>
              </w:rPr>
            </w:pPr>
          </w:p>
          <w:p w14:paraId="55FF3742" w14:textId="77777777" w:rsidR="003264D5" w:rsidRPr="003264D5" w:rsidRDefault="003264D5" w:rsidP="003264D5">
            <w:pPr>
              <w:widowControl w:val="0"/>
              <w:autoSpaceDE w:val="0"/>
              <w:autoSpaceDN w:val="0"/>
              <w:adjustRightInd w:val="0"/>
              <w:ind w:left="57" w:right="57"/>
              <w:rPr>
                <w:rFonts w:eastAsia="Calibri"/>
                <w:b/>
                <w:bCs/>
                <w:sz w:val="20"/>
                <w:szCs w:val="20"/>
              </w:rPr>
            </w:pPr>
            <w:r w:rsidRPr="003264D5">
              <w:rPr>
                <w:rFonts w:eastAsia="Calibri"/>
                <w:b/>
                <w:bCs/>
                <w:sz w:val="20"/>
                <w:szCs w:val="20"/>
              </w:rPr>
              <w:t>Задание 3</w:t>
            </w:r>
          </w:p>
          <w:p w14:paraId="3AF7C362" w14:textId="12FDB12D" w:rsidR="003264D5" w:rsidRPr="003264D5" w:rsidRDefault="003264D5" w:rsidP="003264D5">
            <w:pPr>
              <w:widowControl w:val="0"/>
              <w:autoSpaceDE w:val="0"/>
              <w:autoSpaceDN w:val="0"/>
              <w:adjustRightInd w:val="0"/>
              <w:ind w:left="57" w:right="57"/>
              <w:rPr>
                <w:b/>
                <w:bCs/>
                <w:sz w:val="20"/>
                <w:szCs w:val="20"/>
              </w:rPr>
            </w:pPr>
            <w:r w:rsidRPr="003264D5">
              <w:rPr>
                <w:rFonts w:eastAsia="Calibri"/>
                <w:sz w:val="20"/>
                <w:szCs w:val="20"/>
              </w:rPr>
              <w:t xml:space="preserve">На основании приведенной информации и анализа аналогичных преступлений сделайте выводы о влиянии подобного рода преступлений состояние мировых финансов и международную бизнес-среду. </w:t>
            </w:r>
          </w:p>
        </w:tc>
      </w:tr>
      <w:bookmarkEnd w:id="28"/>
    </w:tbl>
    <w:p w14:paraId="5A98E5DD" w14:textId="77777777" w:rsidR="00E45BA5" w:rsidRDefault="00E45BA5" w:rsidP="006768A6">
      <w:pPr>
        <w:spacing w:line="276" w:lineRule="auto"/>
        <w:ind w:left="1134" w:right="657" w:hanging="141"/>
        <w:rPr>
          <w:b/>
          <w:sz w:val="28"/>
        </w:rPr>
      </w:pPr>
    </w:p>
    <w:p w14:paraId="07BBBDFB" w14:textId="45A40E5D" w:rsidR="003264D5" w:rsidRDefault="003264D5" w:rsidP="006768A6">
      <w:pPr>
        <w:spacing w:line="276" w:lineRule="auto"/>
        <w:ind w:left="1134" w:right="657" w:hanging="141"/>
        <w:rPr>
          <w:b/>
          <w:sz w:val="28"/>
        </w:rPr>
      </w:pPr>
      <w:r w:rsidRPr="00D113C3">
        <w:rPr>
          <w:b/>
          <w:sz w:val="28"/>
        </w:rPr>
        <w:t>Примерные контрольные вопросы для подготовки к зачету</w:t>
      </w:r>
    </w:p>
    <w:p w14:paraId="261224FD" w14:textId="77777777" w:rsidR="003264D5" w:rsidRPr="00D113C3" w:rsidRDefault="003264D5" w:rsidP="006768A6">
      <w:pPr>
        <w:spacing w:line="276" w:lineRule="auto"/>
        <w:ind w:left="1134" w:right="657" w:hanging="141"/>
        <w:rPr>
          <w:b/>
          <w:sz w:val="28"/>
        </w:rPr>
      </w:pPr>
    </w:p>
    <w:p w14:paraId="14FE09F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rPr>
      </w:pPr>
      <w:r w:rsidRPr="00D113C3">
        <w:rPr>
          <w:sz w:val="28"/>
          <w:szCs w:val="28"/>
          <w:lang w:eastAsia="ru-RU"/>
        </w:rPr>
        <w:t xml:space="preserve">Понятие, сущность и функции </w:t>
      </w:r>
      <w:r w:rsidRPr="00D113C3">
        <w:rPr>
          <w:sz w:val="28"/>
          <w:szCs w:val="28"/>
        </w:rPr>
        <w:t xml:space="preserve">финансовой безопасности государства. </w:t>
      </w:r>
    </w:p>
    <w:p w14:paraId="70D1986E"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rPr>
      </w:pPr>
      <w:r w:rsidRPr="00D113C3">
        <w:rPr>
          <w:sz w:val="28"/>
          <w:szCs w:val="28"/>
        </w:rPr>
        <w:t xml:space="preserve">Финансовая безопасность как один из составляющих элементов экономической безопасности. </w:t>
      </w:r>
    </w:p>
    <w:p w14:paraId="33D1A14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rPr>
        <w:t xml:space="preserve">Методы оценки уровня финансовой безопасности. </w:t>
      </w:r>
    </w:p>
    <w:p w14:paraId="0C252199"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правовой и информационной поддержки в обеспечении финансовой безопасности государства. </w:t>
      </w:r>
    </w:p>
    <w:p w14:paraId="0786A74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Противодействие внутренним и внешним угрозам финансовой безопасности. </w:t>
      </w:r>
    </w:p>
    <w:p w14:paraId="53CC073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Нейтрализация воздействия недружественных субъектов мировой экономики (государств, транснациональных корпораций, международных союзов и объединений), а также теневых структур на экономическую и финансовую систему страны. </w:t>
      </w:r>
    </w:p>
    <w:p w14:paraId="553D9A3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lastRenderedPageBreak/>
        <w:t xml:space="preserve">Необходимость учитывать </w:t>
      </w:r>
      <w:proofErr w:type="spellStart"/>
      <w:r w:rsidRPr="00D113C3">
        <w:rPr>
          <w:sz w:val="28"/>
          <w:szCs w:val="28"/>
          <w:lang w:eastAsia="ru-RU"/>
        </w:rPr>
        <w:t>киберриски</w:t>
      </w:r>
      <w:proofErr w:type="spellEnd"/>
      <w:r w:rsidRPr="00D113C3">
        <w:rPr>
          <w:sz w:val="28"/>
          <w:szCs w:val="28"/>
          <w:lang w:eastAsia="ru-RU"/>
        </w:rPr>
        <w:t xml:space="preserve"> в процессе реализации мер по обеспечению финансовой безопасности государства.</w:t>
      </w:r>
    </w:p>
    <w:p w14:paraId="375192D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бюджетной и налоговой политика государства в обеспечении финансовой безопасности. </w:t>
      </w:r>
    </w:p>
    <w:p w14:paraId="4F7ADC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Необходимость создания эффективной системы предотвращения налоговых преступлений для обеспечения финансовой безопасности государства. </w:t>
      </w:r>
    </w:p>
    <w:p w14:paraId="3763726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Контроль за обеспечением сохранности бюджетных средств и финансовая безопасность страны. </w:t>
      </w:r>
    </w:p>
    <w:p w14:paraId="7D27FAB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Показатели, учитываемые при формировании закона о бюджете. </w:t>
      </w:r>
    </w:p>
    <w:p w14:paraId="01C9DB2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Меры по минимизации рисков в бюджетной сфере. </w:t>
      </w:r>
    </w:p>
    <w:p w14:paraId="37EA3D1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Счетной палаты РФ и таможенных органов в обеспечении финансовой безопасности Российской Федерации. </w:t>
      </w:r>
    </w:p>
    <w:p w14:paraId="3035885A"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Монетарный суверенитет государства и осуществление его суверенных полномочий в денежной сфере. </w:t>
      </w:r>
    </w:p>
    <w:p w14:paraId="10BCA0A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Основные инструменты и методы денежно-кредитной политики. </w:t>
      </w:r>
    </w:p>
    <w:p w14:paraId="2F6B730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Влияние приоритетов денежно-кредитной политики государства на уровень его финансовой безопасности. </w:t>
      </w:r>
    </w:p>
    <w:p w14:paraId="4829411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Обеспечение устойчивость платежно-расчетной системы государства. </w:t>
      </w:r>
    </w:p>
    <w:p w14:paraId="71B1FB5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Оптимизация использования иностранных займов и международных кредитов. </w:t>
      </w:r>
    </w:p>
    <w:p w14:paraId="54054F5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Устойчивость банковской системы как необходимое условие финансовой безопасности страны. </w:t>
      </w:r>
    </w:p>
    <w:p w14:paraId="6AC0AE2A"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Угрозы стабильности банковской системы и меры по ее поддержанию. </w:t>
      </w:r>
    </w:p>
    <w:p w14:paraId="7CE675FE"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Роль Центрального Банка Российской Федерации в обеспечении финансовой безопасности государства.</w:t>
      </w:r>
    </w:p>
    <w:p w14:paraId="304991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Борьба с подозрительными операциями, связанными с криминальной активностью, как непременное условие обеспечения финансовой безопасности государства. </w:t>
      </w:r>
    </w:p>
    <w:p w14:paraId="1159075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Меры, направленные на противодействие легализации (отмыванию) доходов, полученных преступным путем и финансированию терроризма. </w:t>
      </w:r>
    </w:p>
    <w:p w14:paraId="1F7AE3C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Операции с денежными средствами и иным имуществом, подлежащие обязательному контролю. </w:t>
      </w:r>
    </w:p>
    <w:p w14:paraId="48802C7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Требования по раскрытию информации о финансовых и расчетных операциях. </w:t>
      </w:r>
    </w:p>
    <w:p w14:paraId="7836CAC3"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Международное сотрудничество в сфере борьбы с отмыванием доходов, полученных преступным путем и финансированием терроризма, обмен информацией и правовая помощь. </w:t>
      </w:r>
    </w:p>
    <w:p w14:paraId="690D8C8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Группа разработки финансовых мер по борьбе с отмыванием денег (</w:t>
      </w:r>
      <w:r w:rsidRPr="00D113C3">
        <w:rPr>
          <w:sz w:val="28"/>
          <w:szCs w:val="28"/>
          <w:lang w:val="en-US" w:eastAsia="ru-RU"/>
        </w:rPr>
        <w:t>Financial</w:t>
      </w:r>
      <w:r w:rsidRPr="00D113C3">
        <w:rPr>
          <w:sz w:val="28"/>
          <w:szCs w:val="28"/>
          <w:lang w:eastAsia="ru-RU"/>
        </w:rPr>
        <w:t xml:space="preserve"> </w:t>
      </w:r>
      <w:r w:rsidRPr="00D113C3">
        <w:rPr>
          <w:sz w:val="28"/>
          <w:szCs w:val="28"/>
          <w:lang w:val="en-US" w:eastAsia="ru-RU"/>
        </w:rPr>
        <w:t>Action</w:t>
      </w:r>
      <w:r w:rsidRPr="00D113C3">
        <w:rPr>
          <w:sz w:val="28"/>
          <w:szCs w:val="28"/>
          <w:lang w:eastAsia="ru-RU"/>
        </w:rPr>
        <w:t xml:space="preserve"> </w:t>
      </w:r>
      <w:r w:rsidRPr="00D113C3">
        <w:rPr>
          <w:sz w:val="28"/>
          <w:szCs w:val="28"/>
          <w:lang w:val="en-US" w:eastAsia="ru-RU"/>
        </w:rPr>
        <w:t>Task</w:t>
      </w:r>
      <w:r w:rsidRPr="00D113C3">
        <w:rPr>
          <w:sz w:val="28"/>
          <w:szCs w:val="28"/>
          <w:lang w:eastAsia="ru-RU"/>
        </w:rPr>
        <w:t xml:space="preserve"> </w:t>
      </w:r>
      <w:r w:rsidRPr="00D113C3">
        <w:rPr>
          <w:sz w:val="28"/>
          <w:szCs w:val="28"/>
          <w:lang w:val="en-US" w:eastAsia="ru-RU"/>
        </w:rPr>
        <w:t>Force</w:t>
      </w:r>
      <w:r w:rsidRPr="00D113C3">
        <w:rPr>
          <w:sz w:val="28"/>
          <w:szCs w:val="28"/>
          <w:lang w:eastAsia="ru-RU"/>
        </w:rPr>
        <w:t xml:space="preserve"> - </w:t>
      </w:r>
      <w:r w:rsidRPr="00D113C3">
        <w:rPr>
          <w:sz w:val="28"/>
          <w:szCs w:val="28"/>
          <w:lang w:val="en-US" w:eastAsia="ru-RU"/>
        </w:rPr>
        <w:t>FATF</w:t>
      </w:r>
      <w:r w:rsidRPr="00D113C3">
        <w:rPr>
          <w:sz w:val="28"/>
          <w:szCs w:val="28"/>
          <w:lang w:eastAsia="ru-RU"/>
        </w:rPr>
        <w:t xml:space="preserve">). </w:t>
      </w:r>
    </w:p>
    <w:p w14:paraId="47D41FD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Роль Банка России и Росфинмониторинга в борьбе с подозрительными операциями в финансовой и кредитной системе России.</w:t>
      </w:r>
    </w:p>
    <w:p w14:paraId="2FD6089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lastRenderedPageBreak/>
        <w:t>Процесс притока и оттока капитала и его влияние на экономику страны.</w:t>
      </w:r>
    </w:p>
    <w:p w14:paraId="41147D5F"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«Бегство капитала» как противозаконный и неконтролируемый государством вывоз капитала за рубеж. </w:t>
      </w:r>
    </w:p>
    <w:p w14:paraId="4A1A6A4C"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Последствия утечки капитала из реального сектора экономики в условиях глобализации. </w:t>
      </w:r>
    </w:p>
    <w:p w14:paraId="726CB5B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предотвращения бегства капитала за границу в обеспечении финансовой безопасности государства. </w:t>
      </w:r>
    </w:p>
    <w:p w14:paraId="4F83C143"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Валютный контроль и валютное регулирование. </w:t>
      </w:r>
    </w:p>
    <w:p w14:paraId="0C99FF6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Причины и пути бегства капитала. </w:t>
      </w:r>
    </w:p>
    <w:p w14:paraId="0AE7167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Манипуляции с ценами, используемые при незаконном вывозе капитала.</w:t>
      </w:r>
    </w:p>
    <w:p w14:paraId="5E56829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Оплата услуг </w:t>
      </w:r>
      <w:bookmarkStart w:id="29" w:name="_Hlk164002702"/>
      <w:r w:rsidRPr="00D113C3">
        <w:rPr>
          <w:sz w:val="28"/>
          <w:szCs w:val="28"/>
          <w:lang w:eastAsia="ru-RU"/>
        </w:rPr>
        <w:t>как один из методов незаконного вывоза капитала</w:t>
      </w:r>
      <w:bookmarkEnd w:id="29"/>
      <w:r w:rsidRPr="00D113C3">
        <w:rPr>
          <w:sz w:val="28"/>
          <w:szCs w:val="28"/>
          <w:lang w:eastAsia="ru-RU"/>
        </w:rPr>
        <w:t xml:space="preserve">. </w:t>
      </w:r>
    </w:p>
    <w:p w14:paraId="37DDACA2"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Использование штрафов, пени и неустоек для вывоза капитала за границу. </w:t>
      </w:r>
    </w:p>
    <w:p w14:paraId="4E34966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Использование различных форм международных расчетов для вывоза капитала. </w:t>
      </w:r>
    </w:p>
    <w:p w14:paraId="527A8ED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Роль офшорных компаний в создании каналов незаконного вывоза капиталов. </w:t>
      </w:r>
    </w:p>
    <w:p w14:paraId="42C68208"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Криптовалюта и бегство капитала из страны. </w:t>
      </w:r>
    </w:p>
    <w:p w14:paraId="54774206"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Основные причины, характеристики и последствия мировых финансовых кризисов. </w:t>
      </w:r>
    </w:p>
    <w:p w14:paraId="7E2CC73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Финансовые кризисы ХХ</w:t>
      </w:r>
      <w:r w:rsidRPr="00D113C3">
        <w:rPr>
          <w:sz w:val="28"/>
          <w:szCs w:val="28"/>
          <w:lang w:val="en-US" w:eastAsia="ru-RU"/>
        </w:rPr>
        <w:t>I</w:t>
      </w:r>
      <w:r w:rsidRPr="00D113C3">
        <w:rPr>
          <w:sz w:val="28"/>
          <w:szCs w:val="28"/>
          <w:lang w:eastAsia="ru-RU"/>
        </w:rPr>
        <w:t xml:space="preserve"> века. </w:t>
      </w:r>
    </w:p>
    <w:p w14:paraId="16E30CBB"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Мировой финансовый кризис и «финансовая инфекция». </w:t>
      </w:r>
    </w:p>
    <w:p w14:paraId="1F6C18B5"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Возможная дестабилизация финансовой системы страны в результате мирового финансового кризиса.  </w:t>
      </w:r>
    </w:p>
    <w:p w14:paraId="10FCA92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Влияние мирового финансового кризиса на банковскую систему страны. </w:t>
      </w:r>
    </w:p>
    <w:p w14:paraId="47F11481"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Падение качества кредитного портфеля, связанное с мировым финансовым кризисом и </w:t>
      </w:r>
      <w:proofErr w:type="spellStart"/>
      <w:r w:rsidRPr="00D113C3">
        <w:rPr>
          <w:sz w:val="28"/>
          <w:szCs w:val="28"/>
          <w:lang w:eastAsia="ru-RU"/>
        </w:rPr>
        <w:t>и</w:t>
      </w:r>
      <w:proofErr w:type="spellEnd"/>
      <w:r w:rsidRPr="00D113C3">
        <w:rPr>
          <w:sz w:val="28"/>
          <w:szCs w:val="28"/>
          <w:lang w:eastAsia="ru-RU"/>
        </w:rPr>
        <w:t xml:space="preserve"> «кредитные каникулы». </w:t>
      </w:r>
    </w:p>
    <w:p w14:paraId="06AC7794"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Обострение проблем, связанных с инфляцией, неустойчивостью финансовых рынков и неплатежами, вызванное мировым финансовым кризисом. </w:t>
      </w:r>
    </w:p>
    <w:p w14:paraId="21740CA9"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Влияние мировых финансовых кризисов на привлечение денежных средств для финансирования инвестиций и увеличение рисков финансирования проектов. </w:t>
      </w:r>
    </w:p>
    <w:p w14:paraId="7C166317"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Обеспечение устойчивости основных страновых показателей экономической и финансовой деятельности. </w:t>
      </w:r>
    </w:p>
    <w:p w14:paraId="01E4764D" w14:textId="77777777" w:rsidR="00D113C3" w:rsidRPr="00D113C3" w:rsidRDefault="00D113C3" w:rsidP="006768A6">
      <w:pPr>
        <w:widowControl/>
        <w:numPr>
          <w:ilvl w:val="0"/>
          <w:numId w:val="25"/>
        </w:numPr>
        <w:autoSpaceDE/>
        <w:autoSpaceDN/>
        <w:spacing w:line="276" w:lineRule="auto"/>
        <w:ind w:left="1134" w:right="657" w:hanging="425"/>
        <w:jc w:val="both"/>
        <w:rPr>
          <w:sz w:val="28"/>
          <w:szCs w:val="28"/>
          <w:lang w:eastAsia="ru-RU"/>
        </w:rPr>
      </w:pPr>
      <w:r w:rsidRPr="00D113C3">
        <w:rPr>
          <w:sz w:val="28"/>
          <w:szCs w:val="28"/>
          <w:lang w:eastAsia="ru-RU"/>
        </w:rPr>
        <w:t xml:space="preserve">Пути финансового оздоровления государства. </w:t>
      </w:r>
    </w:p>
    <w:p w14:paraId="548F3A83" w14:textId="77777777" w:rsidR="001532FB" w:rsidRDefault="001532FB" w:rsidP="006768A6">
      <w:pPr>
        <w:pStyle w:val="a3"/>
        <w:spacing w:line="276" w:lineRule="auto"/>
        <w:ind w:left="0"/>
      </w:pPr>
    </w:p>
    <w:p w14:paraId="754CCCA7" w14:textId="07130D1B" w:rsidR="00152FB3" w:rsidRDefault="00DC55B4" w:rsidP="006768A6">
      <w:pPr>
        <w:pStyle w:val="1"/>
        <w:tabs>
          <w:tab w:val="left" w:pos="2797"/>
        </w:tabs>
        <w:spacing w:line="276" w:lineRule="auto"/>
        <w:ind w:left="2058" w:right="686" w:hanging="357"/>
      </w:pPr>
      <w:bookmarkStart w:id="30" w:name="_Toc164845132"/>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30"/>
    </w:p>
    <w:p w14:paraId="5659BF0F" w14:textId="77777777" w:rsidR="00D84384" w:rsidRDefault="00D84384" w:rsidP="00D84384">
      <w:pPr>
        <w:pStyle w:val="a7"/>
        <w:ind w:left="993" w:firstLine="0"/>
        <w:rPr>
          <w:b/>
          <w:color w:val="000000"/>
          <w:sz w:val="28"/>
          <w:szCs w:val="28"/>
        </w:rPr>
      </w:pPr>
      <w:r w:rsidRPr="007F79F7">
        <w:rPr>
          <w:b/>
          <w:color w:val="000000"/>
          <w:sz w:val="28"/>
          <w:szCs w:val="28"/>
        </w:rPr>
        <w:t>Нормативно-правовые акты</w:t>
      </w:r>
    </w:p>
    <w:p w14:paraId="4C03801C" w14:textId="77777777" w:rsidR="00D84384" w:rsidRPr="007F79F7" w:rsidRDefault="00D84384" w:rsidP="00D84384">
      <w:pPr>
        <w:pStyle w:val="a7"/>
        <w:ind w:left="993" w:firstLine="0"/>
        <w:rPr>
          <w:b/>
          <w:color w:val="000000"/>
          <w:sz w:val="28"/>
          <w:szCs w:val="28"/>
        </w:rPr>
      </w:pPr>
    </w:p>
    <w:p w14:paraId="7924E01C" w14:textId="77777777" w:rsidR="00D777BF" w:rsidRDefault="00D777BF" w:rsidP="00D777BF">
      <w:pPr>
        <w:tabs>
          <w:tab w:val="left" w:pos="2090"/>
        </w:tabs>
        <w:spacing w:line="276" w:lineRule="auto"/>
        <w:ind w:left="1134" w:right="703"/>
        <w:jc w:val="both"/>
      </w:pPr>
      <w:r w:rsidRPr="002021A8">
        <w:rPr>
          <w:sz w:val="28"/>
        </w:rPr>
        <w:t>Федеральный закон "О противодействии легализации (отмыванию) доходов, полученных преступным путем, и финансированию терроризма" от 07.08.2001 N 115-ФЗ (последняя редакция)</w:t>
      </w:r>
      <w:r w:rsidRPr="00192F21">
        <w:t xml:space="preserve"> </w:t>
      </w:r>
    </w:p>
    <w:p w14:paraId="16B6912E" w14:textId="77777777" w:rsidR="00D777BF" w:rsidRDefault="00D777BF" w:rsidP="00D777BF">
      <w:pPr>
        <w:pStyle w:val="1"/>
        <w:tabs>
          <w:tab w:val="left" w:pos="2797"/>
        </w:tabs>
        <w:spacing w:line="276" w:lineRule="auto"/>
        <w:ind w:right="686"/>
      </w:pPr>
    </w:p>
    <w:p w14:paraId="74EC40B0" w14:textId="77777777" w:rsidR="00D777BF" w:rsidRPr="00637E6D" w:rsidRDefault="00D777BF" w:rsidP="00D777BF">
      <w:pPr>
        <w:pStyle w:val="a7"/>
        <w:ind w:left="1287" w:firstLine="0"/>
        <w:rPr>
          <w:b/>
          <w:color w:val="100A3A"/>
          <w:sz w:val="28"/>
        </w:rPr>
      </w:pPr>
      <w:r w:rsidRPr="00637E6D">
        <w:rPr>
          <w:b/>
          <w:color w:val="100A3A"/>
          <w:sz w:val="28"/>
        </w:rPr>
        <w:t>Основная литература</w:t>
      </w:r>
    </w:p>
    <w:p w14:paraId="1ECC78F4" w14:textId="77777777" w:rsidR="00AE1993" w:rsidRPr="00774989" w:rsidRDefault="00AE1993" w:rsidP="00AE1993">
      <w:pPr>
        <w:pStyle w:val="a7"/>
        <w:numPr>
          <w:ilvl w:val="0"/>
          <w:numId w:val="26"/>
        </w:numPr>
        <w:tabs>
          <w:tab w:val="left" w:pos="2089"/>
          <w:tab w:val="left" w:pos="2090"/>
        </w:tabs>
        <w:spacing w:line="276" w:lineRule="auto"/>
        <w:ind w:right="703"/>
        <w:jc w:val="both"/>
        <w:rPr>
          <w:color w:val="100A3A"/>
          <w:sz w:val="28"/>
          <w:szCs w:val="28"/>
        </w:rPr>
      </w:pPr>
      <w:proofErr w:type="spellStart"/>
      <w:r w:rsidRPr="00774989">
        <w:rPr>
          <w:color w:val="100A3A"/>
          <w:sz w:val="28"/>
          <w:szCs w:val="28"/>
          <w:shd w:val="clear" w:color="auto" w:fill="FFFFFF"/>
        </w:rPr>
        <w:t>Авдийский</w:t>
      </w:r>
      <w:proofErr w:type="spellEnd"/>
      <w:r w:rsidRPr="00774989">
        <w:rPr>
          <w:color w:val="100A3A"/>
          <w:sz w:val="28"/>
          <w:szCs w:val="28"/>
          <w:shd w:val="clear" w:color="auto" w:fill="FFFFFF"/>
        </w:rPr>
        <w:t xml:space="preserve">, В. И. Теневая экономика и экономическая безопасность государства: учебное пособие / В. И. </w:t>
      </w:r>
      <w:proofErr w:type="spellStart"/>
      <w:r w:rsidRPr="00774989">
        <w:rPr>
          <w:color w:val="100A3A"/>
          <w:sz w:val="28"/>
          <w:szCs w:val="28"/>
          <w:shd w:val="clear" w:color="auto" w:fill="FFFFFF"/>
        </w:rPr>
        <w:t>Авдийский</w:t>
      </w:r>
      <w:proofErr w:type="spellEnd"/>
      <w:r w:rsidRPr="00774989">
        <w:rPr>
          <w:color w:val="100A3A"/>
          <w:sz w:val="28"/>
          <w:szCs w:val="28"/>
          <w:shd w:val="clear" w:color="auto" w:fill="FFFFFF"/>
        </w:rPr>
        <w:t xml:space="preserve">, В. А. </w:t>
      </w:r>
      <w:proofErr w:type="spellStart"/>
      <w:r w:rsidRPr="00774989">
        <w:rPr>
          <w:color w:val="100A3A"/>
          <w:sz w:val="28"/>
          <w:szCs w:val="28"/>
          <w:shd w:val="clear" w:color="auto" w:fill="FFFFFF"/>
        </w:rPr>
        <w:t>Дадалко</w:t>
      </w:r>
      <w:proofErr w:type="spellEnd"/>
      <w:r w:rsidRPr="00774989">
        <w:rPr>
          <w:color w:val="100A3A"/>
          <w:sz w:val="28"/>
          <w:szCs w:val="28"/>
          <w:shd w:val="clear" w:color="auto" w:fill="FFFFFF"/>
        </w:rPr>
        <w:t xml:space="preserve">, Н. Г. Синявский; </w:t>
      </w:r>
      <w:proofErr w:type="spellStart"/>
      <w:r w:rsidRPr="00774989">
        <w:rPr>
          <w:color w:val="100A3A"/>
          <w:sz w:val="28"/>
          <w:szCs w:val="28"/>
          <w:shd w:val="clear" w:color="auto" w:fill="FFFFFF"/>
        </w:rPr>
        <w:t>Финуниверситет</w:t>
      </w:r>
      <w:proofErr w:type="spellEnd"/>
      <w:r w:rsidRPr="00774989">
        <w:rPr>
          <w:color w:val="100A3A"/>
          <w:sz w:val="28"/>
          <w:szCs w:val="28"/>
          <w:shd w:val="clear" w:color="auto" w:fill="FFFFFF"/>
        </w:rPr>
        <w:t xml:space="preserve">. - Москва: ИНФРА-М, 2017, 2018. - 538 с. -   3-е изд., </w:t>
      </w:r>
      <w:proofErr w:type="spellStart"/>
      <w:r w:rsidRPr="00774989">
        <w:rPr>
          <w:color w:val="100A3A"/>
          <w:sz w:val="28"/>
          <w:szCs w:val="28"/>
          <w:shd w:val="clear" w:color="auto" w:fill="FFFFFF"/>
        </w:rPr>
        <w:t>перераб</w:t>
      </w:r>
      <w:proofErr w:type="spellEnd"/>
      <w:proofErr w:type="gramStart"/>
      <w:r w:rsidRPr="00774989">
        <w:rPr>
          <w:color w:val="100A3A"/>
          <w:sz w:val="28"/>
          <w:szCs w:val="28"/>
          <w:shd w:val="clear" w:color="auto" w:fill="FFFFFF"/>
        </w:rPr>
        <w:t>.</w:t>
      </w:r>
      <w:proofErr w:type="gramEnd"/>
      <w:r w:rsidRPr="00774989">
        <w:rPr>
          <w:color w:val="100A3A"/>
          <w:sz w:val="28"/>
          <w:szCs w:val="28"/>
          <w:shd w:val="clear" w:color="auto" w:fill="FFFFFF"/>
        </w:rPr>
        <w:t xml:space="preserve"> и доп.- (Высшее образование: </w:t>
      </w:r>
      <w:proofErr w:type="spellStart"/>
      <w:r w:rsidRPr="00774989">
        <w:rPr>
          <w:color w:val="100A3A"/>
          <w:sz w:val="28"/>
          <w:szCs w:val="28"/>
          <w:shd w:val="clear" w:color="auto" w:fill="FFFFFF"/>
        </w:rPr>
        <w:t>Бакалавриат</w:t>
      </w:r>
      <w:proofErr w:type="spellEnd"/>
      <w:r w:rsidRPr="00774989">
        <w:rPr>
          <w:color w:val="100A3A"/>
          <w:sz w:val="28"/>
          <w:szCs w:val="28"/>
          <w:shd w:val="clear" w:color="auto" w:fill="FFFFFF"/>
        </w:rPr>
        <w:t xml:space="preserve">). - ISBN 978-5-16-017141-8. - </w:t>
      </w:r>
      <w:proofErr w:type="gramStart"/>
      <w:r w:rsidRPr="00774989">
        <w:rPr>
          <w:color w:val="100A3A"/>
          <w:sz w:val="28"/>
          <w:szCs w:val="28"/>
          <w:shd w:val="clear" w:color="auto" w:fill="FFFFFF"/>
        </w:rPr>
        <w:t>Текст :</w:t>
      </w:r>
      <w:proofErr w:type="gramEnd"/>
      <w:r w:rsidRPr="00774989">
        <w:rPr>
          <w:color w:val="100A3A"/>
          <w:sz w:val="28"/>
          <w:szCs w:val="28"/>
          <w:shd w:val="clear" w:color="auto" w:fill="FFFFFF"/>
        </w:rPr>
        <w:t xml:space="preserve"> непосредственный. - То же. – 2024. – ЭБС ZNANIUM. -  URL: https://znanium.ru/catalog/product/2096802 (дата обращения: 18.0</w:t>
      </w:r>
      <w:r>
        <w:rPr>
          <w:color w:val="100A3A"/>
          <w:sz w:val="28"/>
          <w:szCs w:val="28"/>
          <w:shd w:val="clear" w:color="auto" w:fill="FFFFFF"/>
        </w:rPr>
        <w:t xml:space="preserve">4.2024). – </w:t>
      </w:r>
      <w:proofErr w:type="gramStart"/>
      <w:r>
        <w:rPr>
          <w:color w:val="100A3A"/>
          <w:sz w:val="28"/>
          <w:szCs w:val="28"/>
          <w:shd w:val="clear" w:color="auto" w:fill="FFFFFF"/>
        </w:rPr>
        <w:t>Текст :</w:t>
      </w:r>
      <w:proofErr w:type="gramEnd"/>
      <w:r>
        <w:rPr>
          <w:color w:val="100A3A"/>
          <w:sz w:val="28"/>
          <w:szCs w:val="28"/>
          <w:shd w:val="clear" w:color="auto" w:fill="FFFFFF"/>
        </w:rPr>
        <w:t xml:space="preserve"> электронный.</w:t>
      </w:r>
    </w:p>
    <w:p w14:paraId="2548F704" w14:textId="77777777" w:rsidR="00AE1993" w:rsidRPr="008414EA" w:rsidRDefault="00AE1993" w:rsidP="00AE1993">
      <w:pPr>
        <w:pStyle w:val="a7"/>
        <w:numPr>
          <w:ilvl w:val="0"/>
          <w:numId w:val="26"/>
        </w:numPr>
        <w:tabs>
          <w:tab w:val="left" w:pos="2089"/>
          <w:tab w:val="left" w:pos="2090"/>
        </w:tabs>
        <w:spacing w:line="276" w:lineRule="auto"/>
        <w:ind w:right="703"/>
        <w:jc w:val="both"/>
        <w:rPr>
          <w:color w:val="100A3A"/>
          <w:sz w:val="28"/>
          <w:szCs w:val="28"/>
        </w:rPr>
      </w:pPr>
      <w:proofErr w:type="spellStart"/>
      <w:r w:rsidRPr="008414EA">
        <w:rPr>
          <w:iCs/>
          <w:color w:val="100A3A"/>
          <w:sz w:val="28"/>
          <w:szCs w:val="28"/>
          <w:bdr w:val="single" w:sz="2" w:space="0" w:color="E5E7EB" w:frame="1"/>
          <w:shd w:val="clear" w:color="auto" w:fill="FFFFFF"/>
        </w:rPr>
        <w:t>Уразгалиев</w:t>
      </w:r>
      <w:proofErr w:type="spellEnd"/>
      <w:r w:rsidRPr="008414EA">
        <w:rPr>
          <w:iCs/>
          <w:color w:val="100A3A"/>
          <w:sz w:val="28"/>
          <w:szCs w:val="28"/>
          <w:bdr w:val="single" w:sz="2" w:space="0" w:color="E5E7EB" w:frame="1"/>
          <w:shd w:val="clear" w:color="auto" w:fill="FFFFFF"/>
        </w:rPr>
        <w:t>, В. Ш. </w:t>
      </w:r>
      <w:r w:rsidRPr="008414EA">
        <w:rPr>
          <w:color w:val="100A3A"/>
          <w:sz w:val="28"/>
          <w:szCs w:val="28"/>
          <w:shd w:val="clear" w:color="auto" w:fill="FFFFFF"/>
        </w:rPr>
        <w:t xml:space="preserve"> Финансовая </w:t>
      </w:r>
      <w:proofErr w:type="gramStart"/>
      <w:r w:rsidRPr="008414EA">
        <w:rPr>
          <w:color w:val="100A3A"/>
          <w:sz w:val="28"/>
          <w:szCs w:val="28"/>
          <w:shd w:val="clear" w:color="auto" w:fill="FFFFFF"/>
        </w:rPr>
        <w:t>безопасность :</w:t>
      </w:r>
      <w:proofErr w:type="gramEnd"/>
      <w:r w:rsidRPr="008414EA">
        <w:rPr>
          <w:color w:val="100A3A"/>
          <w:sz w:val="28"/>
          <w:szCs w:val="28"/>
          <w:shd w:val="clear" w:color="auto" w:fill="FFFFFF"/>
        </w:rPr>
        <w:t xml:space="preserve"> учебник для вузов / В. Ш. </w:t>
      </w:r>
      <w:proofErr w:type="spellStart"/>
      <w:r w:rsidRPr="008414EA">
        <w:rPr>
          <w:color w:val="100A3A"/>
          <w:sz w:val="28"/>
          <w:szCs w:val="28"/>
          <w:shd w:val="clear" w:color="auto" w:fill="FFFFFF"/>
        </w:rPr>
        <w:t>Уразгалиев</w:t>
      </w:r>
      <w:proofErr w:type="spellEnd"/>
      <w:r w:rsidRPr="008414EA">
        <w:rPr>
          <w:color w:val="100A3A"/>
          <w:sz w:val="28"/>
          <w:szCs w:val="28"/>
          <w:shd w:val="clear" w:color="auto" w:fill="FFFFFF"/>
        </w:rPr>
        <w:t xml:space="preserve">. — 2-е изд., </w:t>
      </w:r>
      <w:proofErr w:type="spellStart"/>
      <w:r w:rsidRPr="008414EA">
        <w:rPr>
          <w:color w:val="100A3A"/>
          <w:sz w:val="28"/>
          <w:szCs w:val="28"/>
          <w:shd w:val="clear" w:color="auto" w:fill="FFFFFF"/>
        </w:rPr>
        <w:t>перераб</w:t>
      </w:r>
      <w:proofErr w:type="spellEnd"/>
      <w:r w:rsidRPr="008414EA">
        <w:rPr>
          <w:color w:val="100A3A"/>
          <w:sz w:val="28"/>
          <w:szCs w:val="28"/>
          <w:shd w:val="clear" w:color="auto" w:fill="FFFFFF"/>
        </w:rPr>
        <w:t xml:space="preserve">. и доп. — </w:t>
      </w:r>
      <w:proofErr w:type="gramStart"/>
      <w:r w:rsidRPr="008414EA">
        <w:rPr>
          <w:color w:val="100A3A"/>
          <w:sz w:val="28"/>
          <w:szCs w:val="28"/>
          <w:shd w:val="clear" w:color="auto" w:fill="FFFFFF"/>
        </w:rPr>
        <w:t>Москва :</w:t>
      </w:r>
      <w:proofErr w:type="gramEnd"/>
      <w:r w:rsidRPr="008414EA">
        <w:rPr>
          <w:color w:val="100A3A"/>
          <w:sz w:val="28"/>
          <w:szCs w:val="28"/>
          <w:shd w:val="clear" w:color="auto" w:fill="FFFFFF"/>
        </w:rPr>
        <w:t xml:space="preserve"> Издательство </w:t>
      </w:r>
      <w:proofErr w:type="spellStart"/>
      <w:r w:rsidRPr="008414EA">
        <w:rPr>
          <w:color w:val="100A3A"/>
          <w:sz w:val="28"/>
          <w:szCs w:val="28"/>
          <w:shd w:val="clear" w:color="auto" w:fill="FFFFFF"/>
        </w:rPr>
        <w:t>Юрайт</w:t>
      </w:r>
      <w:proofErr w:type="spellEnd"/>
      <w:r w:rsidRPr="008414EA">
        <w:rPr>
          <w:color w:val="100A3A"/>
          <w:sz w:val="28"/>
          <w:szCs w:val="28"/>
          <w:shd w:val="clear" w:color="auto" w:fill="FFFFFF"/>
        </w:rPr>
        <w:t xml:space="preserve">, 2024. — 228 с. — (Высшее образование). — ISBN 978-5-534-18889-9. </w:t>
      </w:r>
      <w:r w:rsidRPr="00224208">
        <w:rPr>
          <w:color w:val="100A3A"/>
          <w:sz w:val="28"/>
          <w:szCs w:val="28"/>
          <w:shd w:val="clear" w:color="auto" w:fill="FFFFFF"/>
        </w:rPr>
        <w:t>—</w:t>
      </w:r>
      <w:r w:rsidRPr="008414EA">
        <w:rPr>
          <w:color w:val="100A3A"/>
          <w:sz w:val="28"/>
          <w:szCs w:val="28"/>
          <w:shd w:val="clear" w:color="auto" w:fill="FFFFFF"/>
        </w:rPr>
        <w:t xml:space="preserve">Образовательная платформа </w:t>
      </w:r>
      <w:proofErr w:type="spellStart"/>
      <w:r w:rsidRPr="008414EA">
        <w:rPr>
          <w:color w:val="100A3A"/>
          <w:sz w:val="28"/>
          <w:szCs w:val="28"/>
          <w:shd w:val="clear" w:color="auto" w:fill="FFFFFF"/>
        </w:rPr>
        <w:t>Юрайт</w:t>
      </w:r>
      <w:proofErr w:type="spellEnd"/>
      <w:r w:rsidRPr="008414EA">
        <w:rPr>
          <w:color w:val="100A3A"/>
          <w:sz w:val="28"/>
          <w:szCs w:val="28"/>
          <w:shd w:val="clear" w:color="auto" w:fill="FFFFFF"/>
        </w:rPr>
        <w:t xml:space="preserve"> [сайт]. — </w:t>
      </w:r>
      <w:r>
        <w:rPr>
          <w:color w:val="100A3A"/>
          <w:sz w:val="28"/>
          <w:szCs w:val="28"/>
          <w:shd w:val="clear" w:color="auto" w:fill="FFFFFF"/>
        </w:rPr>
        <w:t xml:space="preserve"> </w:t>
      </w:r>
      <w:r w:rsidRPr="008414EA">
        <w:rPr>
          <w:color w:val="100A3A"/>
          <w:sz w:val="28"/>
          <w:szCs w:val="28"/>
          <w:shd w:val="clear" w:color="auto" w:fill="FFFFFF"/>
        </w:rPr>
        <w:t>URL: </w:t>
      </w:r>
      <w:hyperlink r:id="rId9" w:tgtFrame="_blank" w:history="1">
        <w:r w:rsidRPr="008414EA">
          <w:rPr>
            <w:rStyle w:val="ab"/>
            <w:color w:val="100A3A"/>
            <w:sz w:val="28"/>
            <w:szCs w:val="28"/>
            <w:bdr w:val="single" w:sz="2" w:space="0" w:color="E5E7EB" w:frame="1"/>
            <w:shd w:val="clear" w:color="auto" w:fill="FFFFFF"/>
          </w:rPr>
          <w:t>https://urait.ru/bcode/555028</w:t>
        </w:r>
      </w:hyperlink>
      <w:r w:rsidRPr="008414EA">
        <w:rPr>
          <w:color w:val="100A3A"/>
          <w:sz w:val="28"/>
          <w:szCs w:val="28"/>
          <w:shd w:val="clear" w:color="auto" w:fill="FFFFFF"/>
        </w:rPr>
        <w:t> (дата обращения: 18.04.2024).</w:t>
      </w:r>
      <w:r w:rsidRPr="00224208">
        <w:t xml:space="preserve"> </w:t>
      </w:r>
      <w:r w:rsidRPr="00224208">
        <w:rPr>
          <w:color w:val="100A3A"/>
          <w:sz w:val="28"/>
          <w:szCs w:val="28"/>
          <w:shd w:val="clear" w:color="auto" w:fill="FFFFFF"/>
        </w:rPr>
        <w:t xml:space="preserve">— </w:t>
      </w:r>
      <w:proofErr w:type="gramStart"/>
      <w:r w:rsidRPr="00224208">
        <w:rPr>
          <w:color w:val="100A3A"/>
          <w:sz w:val="28"/>
          <w:szCs w:val="28"/>
          <w:shd w:val="clear" w:color="auto" w:fill="FFFFFF"/>
        </w:rPr>
        <w:t>Текст :</w:t>
      </w:r>
      <w:proofErr w:type="gramEnd"/>
      <w:r w:rsidRPr="00224208">
        <w:rPr>
          <w:color w:val="100A3A"/>
          <w:sz w:val="28"/>
          <w:szCs w:val="28"/>
          <w:shd w:val="clear" w:color="auto" w:fill="FFFFFF"/>
        </w:rPr>
        <w:t xml:space="preserve"> электронный/</w:t>
      </w:r>
    </w:p>
    <w:p w14:paraId="7B392E24" w14:textId="77777777" w:rsidR="00AE1993" w:rsidRPr="008414EA" w:rsidRDefault="00AE1993" w:rsidP="00AE1993">
      <w:pPr>
        <w:pStyle w:val="a7"/>
        <w:numPr>
          <w:ilvl w:val="0"/>
          <w:numId w:val="26"/>
        </w:numPr>
        <w:tabs>
          <w:tab w:val="left" w:pos="2090"/>
        </w:tabs>
        <w:spacing w:line="276" w:lineRule="auto"/>
        <w:ind w:right="703"/>
        <w:jc w:val="both"/>
        <w:rPr>
          <w:color w:val="100A3A"/>
          <w:sz w:val="28"/>
        </w:rPr>
      </w:pPr>
      <w:r w:rsidRPr="008414EA">
        <w:rPr>
          <w:color w:val="100A3A"/>
          <w:sz w:val="28"/>
        </w:rPr>
        <w:t>Финансовая безопаснос</w:t>
      </w:r>
      <w:r>
        <w:rPr>
          <w:color w:val="100A3A"/>
          <w:sz w:val="28"/>
        </w:rPr>
        <w:t xml:space="preserve">ть и право в эпоху </w:t>
      </w:r>
      <w:proofErr w:type="spellStart"/>
      <w:r>
        <w:rPr>
          <w:color w:val="100A3A"/>
          <w:sz w:val="28"/>
        </w:rPr>
        <w:t>цифровизации</w:t>
      </w:r>
      <w:proofErr w:type="spellEnd"/>
      <w:r w:rsidRPr="008414EA">
        <w:rPr>
          <w:color w:val="100A3A"/>
          <w:sz w:val="28"/>
        </w:rPr>
        <w:t>: сборник статей / М. Н. Кобзарь-Фролова, С. В. Запольский, Е. Л. Васянина [и др.</w:t>
      </w:r>
      <w:proofErr w:type="gramStart"/>
      <w:r w:rsidRPr="008414EA">
        <w:rPr>
          <w:color w:val="100A3A"/>
          <w:sz w:val="28"/>
        </w:rPr>
        <w:t>] ;</w:t>
      </w:r>
      <w:proofErr w:type="gramEnd"/>
      <w:r w:rsidRPr="008414EA">
        <w:rPr>
          <w:color w:val="100A3A"/>
          <w:sz w:val="28"/>
        </w:rPr>
        <w:t xml:space="preserve"> под общ. ред. М. Н. Кобзарь-Фроловой. — </w:t>
      </w:r>
      <w:proofErr w:type="gramStart"/>
      <w:r w:rsidRPr="008414EA">
        <w:rPr>
          <w:color w:val="100A3A"/>
          <w:sz w:val="28"/>
        </w:rPr>
        <w:t>Москва :</w:t>
      </w:r>
      <w:proofErr w:type="gramEnd"/>
      <w:r w:rsidRPr="008414EA">
        <w:rPr>
          <w:color w:val="100A3A"/>
          <w:sz w:val="28"/>
        </w:rPr>
        <w:t xml:space="preserve"> </w:t>
      </w:r>
      <w:proofErr w:type="spellStart"/>
      <w:r w:rsidRPr="008414EA">
        <w:rPr>
          <w:color w:val="100A3A"/>
          <w:sz w:val="28"/>
        </w:rPr>
        <w:t>Русайнс</w:t>
      </w:r>
      <w:proofErr w:type="spellEnd"/>
      <w:r w:rsidRPr="008414EA">
        <w:rPr>
          <w:color w:val="100A3A"/>
          <w:sz w:val="28"/>
        </w:rPr>
        <w:t xml:space="preserve">, 2022. — 121 с. — ISBN 978-5-4365-8160-6. — </w:t>
      </w:r>
      <w:r>
        <w:rPr>
          <w:color w:val="100A3A"/>
          <w:sz w:val="28"/>
        </w:rPr>
        <w:t xml:space="preserve">ЭБС </w:t>
      </w:r>
      <w:r>
        <w:rPr>
          <w:color w:val="100A3A"/>
          <w:sz w:val="28"/>
          <w:lang w:val="en-US"/>
        </w:rPr>
        <w:t>BOOK</w:t>
      </w:r>
      <w:r w:rsidRPr="00224208">
        <w:rPr>
          <w:color w:val="100A3A"/>
          <w:sz w:val="28"/>
        </w:rPr>
        <w:t>.</w:t>
      </w:r>
      <w:proofErr w:type="spellStart"/>
      <w:r>
        <w:rPr>
          <w:color w:val="100A3A"/>
          <w:sz w:val="28"/>
          <w:lang w:val="en-US"/>
        </w:rPr>
        <w:t>ru</w:t>
      </w:r>
      <w:proofErr w:type="spellEnd"/>
      <w:r w:rsidRPr="00224208">
        <w:rPr>
          <w:color w:val="100A3A"/>
          <w:sz w:val="28"/>
        </w:rPr>
        <w:t xml:space="preserve">. - </w:t>
      </w:r>
      <w:r w:rsidRPr="008414EA">
        <w:rPr>
          <w:color w:val="100A3A"/>
          <w:sz w:val="28"/>
        </w:rPr>
        <w:t xml:space="preserve">URL: https://book.ru/book/943433 (дата обращения: 18.04.2024). — </w:t>
      </w:r>
      <w:proofErr w:type="gramStart"/>
      <w:r w:rsidRPr="008414EA">
        <w:rPr>
          <w:color w:val="100A3A"/>
          <w:sz w:val="28"/>
        </w:rPr>
        <w:t>Текст :</w:t>
      </w:r>
      <w:proofErr w:type="gramEnd"/>
      <w:r w:rsidRPr="008414EA">
        <w:rPr>
          <w:color w:val="100A3A"/>
          <w:sz w:val="28"/>
        </w:rPr>
        <w:t xml:space="preserve"> электронный.</w:t>
      </w:r>
    </w:p>
    <w:p w14:paraId="267A9BDF" w14:textId="77777777" w:rsidR="00D777BF" w:rsidRPr="003B3E43" w:rsidRDefault="00D777BF" w:rsidP="00D777BF">
      <w:pPr>
        <w:spacing w:line="276" w:lineRule="auto"/>
        <w:ind w:left="2104"/>
        <w:rPr>
          <w:b/>
          <w:sz w:val="28"/>
        </w:rPr>
      </w:pPr>
    </w:p>
    <w:p w14:paraId="64283476" w14:textId="77777777" w:rsidR="00D777BF" w:rsidRPr="008414EA" w:rsidRDefault="00D777BF" w:rsidP="00D777BF">
      <w:pPr>
        <w:tabs>
          <w:tab w:val="left" w:pos="2090"/>
        </w:tabs>
        <w:spacing w:line="276" w:lineRule="auto"/>
        <w:ind w:left="567" w:right="703"/>
        <w:jc w:val="both"/>
        <w:rPr>
          <w:b/>
          <w:color w:val="100A3A"/>
          <w:sz w:val="28"/>
        </w:rPr>
      </w:pPr>
    </w:p>
    <w:p w14:paraId="75716F67" w14:textId="77777777" w:rsidR="00D777BF" w:rsidRPr="008414EA" w:rsidRDefault="00D777BF" w:rsidP="00D777BF">
      <w:pPr>
        <w:pStyle w:val="a7"/>
        <w:ind w:left="1287" w:firstLine="0"/>
        <w:rPr>
          <w:b/>
          <w:color w:val="100A3A"/>
          <w:sz w:val="28"/>
        </w:rPr>
      </w:pPr>
      <w:r w:rsidRPr="008414EA">
        <w:rPr>
          <w:b/>
          <w:color w:val="100A3A"/>
          <w:sz w:val="28"/>
        </w:rPr>
        <w:t>Дополнительная</w:t>
      </w:r>
      <w:r w:rsidRPr="008414EA">
        <w:rPr>
          <w:b/>
          <w:color w:val="100A3A"/>
          <w:spacing w:val="-4"/>
          <w:sz w:val="28"/>
        </w:rPr>
        <w:t xml:space="preserve"> </w:t>
      </w:r>
      <w:r w:rsidRPr="008414EA">
        <w:rPr>
          <w:b/>
          <w:color w:val="100A3A"/>
          <w:sz w:val="28"/>
        </w:rPr>
        <w:t>литература</w:t>
      </w:r>
    </w:p>
    <w:p w14:paraId="1BCBA8C6" w14:textId="77777777" w:rsidR="00D777BF" w:rsidRPr="008414EA" w:rsidRDefault="00D777BF" w:rsidP="00D777BF">
      <w:pPr>
        <w:ind w:left="567"/>
        <w:rPr>
          <w:b/>
          <w:color w:val="100A3A"/>
          <w:sz w:val="28"/>
        </w:rPr>
      </w:pPr>
    </w:p>
    <w:p w14:paraId="5671C5FB" w14:textId="77777777" w:rsidR="00AE1993" w:rsidRPr="00224208" w:rsidRDefault="00AE1993" w:rsidP="00AE1993">
      <w:pPr>
        <w:pStyle w:val="a7"/>
        <w:numPr>
          <w:ilvl w:val="0"/>
          <w:numId w:val="26"/>
        </w:numPr>
        <w:tabs>
          <w:tab w:val="left" w:pos="2089"/>
          <w:tab w:val="left" w:pos="2090"/>
        </w:tabs>
        <w:spacing w:line="276" w:lineRule="auto"/>
        <w:ind w:right="703"/>
        <w:jc w:val="both"/>
        <w:rPr>
          <w:color w:val="100A3A"/>
          <w:sz w:val="28"/>
        </w:rPr>
      </w:pPr>
      <w:proofErr w:type="spellStart"/>
      <w:r w:rsidRPr="00224208">
        <w:rPr>
          <w:color w:val="100A3A"/>
          <w:sz w:val="28"/>
          <w:szCs w:val="28"/>
        </w:rPr>
        <w:t>Балюк</w:t>
      </w:r>
      <w:proofErr w:type="spellEnd"/>
      <w:r w:rsidRPr="00224208">
        <w:rPr>
          <w:color w:val="100A3A"/>
          <w:sz w:val="28"/>
          <w:szCs w:val="28"/>
        </w:rPr>
        <w:t xml:space="preserve">, И.А. Управление внешним долгом: учебное пособие для направлений </w:t>
      </w:r>
      <w:proofErr w:type="spellStart"/>
      <w:r w:rsidRPr="00224208">
        <w:rPr>
          <w:color w:val="100A3A"/>
          <w:sz w:val="28"/>
          <w:szCs w:val="28"/>
        </w:rPr>
        <w:t>бакалавриата</w:t>
      </w:r>
      <w:proofErr w:type="spellEnd"/>
      <w:r w:rsidRPr="00224208">
        <w:rPr>
          <w:color w:val="100A3A"/>
          <w:sz w:val="28"/>
          <w:szCs w:val="28"/>
        </w:rPr>
        <w:t xml:space="preserve"> и магистратуры "Экономика" / И.А. </w:t>
      </w:r>
      <w:proofErr w:type="spellStart"/>
      <w:r w:rsidRPr="00224208">
        <w:rPr>
          <w:color w:val="100A3A"/>
          <w:sz w:val="28"/>
          <w:szCs w:val="28"/>
        </w:rPr>
        <w:t>Балюк</w:t>
      </w:r>
      <w:proofErr w:type="spellEnd"/>
      <w:r w:rsidRPr="00224208">
        <w:rPr>
          <w:color w:val="100A3A"/>
          <w:sz w:val="28"/>
          <w:szCs w:val="28"/>
        </w:rPr>
        <w:t xml:space="preserve">; </w:t>
      </w:r>
      <w:proofErr w:type="spellStart"/>
      <w:r w:rsidRPr="00224208">
        <w:rPr>
          <w:color w:val="100A3A"/>
          <w:sz w:val="28"/>
          <w:szCs w:val="28"/>
        </w:rPr>
        <w:t>Финуниверситет</w:t>
      </w:r>
      <w:proofErr w:type="spellEnd"/>
      <w:r w:rsidRPr="00224208">
        <w:rPr>
          <w:color w:val="100A3A"/>
          <w:sz w:val="28"/>
          <w:szCs w:val="28"/>
        </w:rPr>
        <w:t xml:space="preserve">. — Москва: </w:t>
      </w:r>
      <w:proofErr w:type="spellStart"/>
      <w:r w:rsidRPr="00224208">
        <w:rPr>
          <w:color w:val="100A3A"/>
          <w:sz w:val="28"/>
          <w:szCs w:val="28"/>
        </w:rPr>
        <w:t>Кнорус</w:t>
      </w:r>
      <w:proofErr w:type="spellEnd"/>
      <w:r w:rsidRPr="00224208">
        <w:rPr>
          <w:color w:val="100A3A"/>
          <w:sz w:val="28"/>
          <w:szCs w:val="28"/>
        </w:rPr>
        <w:t>, 2021. — 260 с. — (</w:t>
      </w:r>
      <w:proofErr w:type="spellStart"/>
      <w:r w:rsidRPr="00224208">
        <w:rPr>
          <w:color w:val="100A3A"/>
          <w:sz w:val="28"/>
          <w:szCs w:val="28"/>
        </w:rPr>
        <w:t>Бакалавриат</w:t>
      </w:r>
      <w:proofErr w:type="spellEnd"/>
      <w:r w:rsidRPr="00224208">
        <w:rPr>
          <w:color w:val="100A3A"/>
          <w:sz w:val="28"/>
          <w:szCs w:val="28"/>
        </w:rPr>
        <w:t xml:space="preserve"> и магистратура). - </w:t>
      </w:r>
      <w:proofErr w:type="gramStart"/>
      <w:r w:rsidRPr="00224208">
        <w:rPr>
          <w:color w:val="100A3A"/>
          <w:sz w:val="28"/>
          <w:szCs w:val="28"/>
        </w:rPr>
        <w:t>Текст :</w:t>
      </w:r>
      <w:proofErr w:type="gramEnd"/>
      <w:r w:rsidRPr="00224208">
        <w:rPr>
          <w:color w:val="100A3A"/>
          <w:sz w:val="28"/>
          <w:szCs w:val="28"/>
        </w:rPr>
        <w:t xml:space="preserve"> непосредственный. - То же. - 2021. - ЭБС BOOK.ru. - URL: https://book.ru/book/941495 (дата обращения: 18.04.2024). — </w:t>
      </w:r>
      <w:proofErr w:type="gramStart"/>
      <w:r w:rsidRPr="00224208">
        <w:rPr>
          <w:color w:val="100A3A"/>
          <w:sz w:val="28"/>
          <w:szCs w:val="28"/>
        </w:rPr>
        <w:t>Текст :</w:t>
      </w:r>
      <w:proofErr w:type="gramEnd"/>
      <w:r w:rsidRPr="00224208">
        <w:rPr>
          <w:color w:val="100A3A"/>
          <w:sz w:val="28"/>
          <w:szCs w:val="28"/>
        </w:rPr>
        <w:t xml:space="preserve"> электронный. </w:t>
      </w:r>
    </w:p>
    <w:p w14:paraId="65C524A5" w14:textId="77777777" w:rsidR="00AE1993" w:rsidRDefault="00AE1993" w:rsidP="00AE1993">
      <w:pPr>
        <w:pStyle w:val="a7"/>
        <w:numPr>
          <w:ilvl w:val="0"/>
          <w:numId w:val="26"/>
        </w:numPr>
        <w:tabs>
          <w:tab w:val="left" w:pos="2089"/>
          <w:tab w:val="left" w:pos="2090"/>
        </w:tabs>
        <w:spacing w:line="276" w:lineRule="auto"/>
        <w:ind w:right="703"/>
        <w:jc w:val="both"/>
        <w:rPr>
          <w:color w:val="100A3A"/>
          <w:sz w:val="28"/>
        </w:rPr>
      </w:pPr>
      <w:r w:rsidRPr="00224208">
        <w:rPr>
          <w:color w:val="100A3A"/>
          <w:sz w:val="28"/>
        </w:rPr>
        <w:t xml:space="preserve">Бондаренко, А.В. Финансовые и кредитные </w:t>
      </w:r>
      <w:proofErr w:type="gramStart"/>
      <w:r w:rsidRPr="00224208">
        <w:rPr>
          <w:color w:val="100A3A"/>
          <w:sz w:val="28"/>
        </w:rPr>
        <w:t>системы :</w:t>
      </w:r>
      <w:proofErr w:type="gramEnd"/>
      <w:r w:rsidRPr="00224208">
        <w:rPr>
          <w:color w:val="100A3A"/>
          <w:sz w:val="28"/>
        </w:rPr>
        <w:t xml:space="preserve"> Учебное пособие / А.В. Бондаренко — Москва : </w:t>
      </w:r>
      <w:proofErr w:type="spellStart"/>
      <w:r w:rsidRPr="00224208">
        <w:rPr>
          <w:color w:val="100A3A"/>
          <w:sz w:val="28"/>
        </w:rPr>
        <w:t>Русайнс</w:t>
      </w:r>
      <w:proofErr w:type="spellEnd"/>
      <w:r w:rsidRPr="00224208">
        <w:rPr>
          <w:color w:val="100A3A"/>
          <w:sz w:val="28"/>
        </w:rPr>
        <w:t xml:space="preserve">, 2024. — 86 с. — ISBN 978-5-466-04759-2. — ЭБС BOOK.ru. - URL: https://book.ru/book/953015 (дата обращения: 18.04.2024). — </w:t>
      </w:r>
      <w:proofErr w:type="gramStart"/>
      <w:r w:rsidRPr="00224208">
        <w:rPr>
          <w:color w:val="100A3A"/>
          <w:sz w:val="28"/>
        </w:rPr>
        <w:t>Текст :</w:t>
      </w:r>
      <w:proofErr w:type="gramEnd"/>
      <w:r w:rsidRPr="00224208">
        <w:rPr>
          <w:color w:val="100A3A"/>
          <w:sz w:val="28"/>
        </w:rPr>
        <w:t xml:space="preserve"> электронный. </w:t>
      </w:r>
    </w:p>
    <w:p w14:paraId="571BAE73" w14:textId="77777777" w:rsidR="00AE1993" w:rsidRPr="00637E6D" w:rsidRDefault="00AE1993" w:rsidP="00AE1993">
      <w:pPr>
        <w:pStyle w:val="a7"/>
        <w:numPr>
          <w:ilvl w:val="0"/>
          <w:numId w:val="26"/>
        </w:numPr>
        <w:tabs>
          <w:tab w:val="left" w:pos="2089"/>
          <w:tab w:val="left" w:pos="2090"/>
        </w:tabs>
        <w:spacing w:line="276" w:lineRule="auto"/>
        <w:ind w:right="703"/>
        <w:jc w:val="both"/>
        <w:rPr>
          <w:color w:val="100A3A"/>
          <w:sz w:val="28"/>
        </w:rPr>
      </w:pPr>
      <w:proofErr w:type="spellStart"/>
      <w:r>
        <w:rPr>
          <w:color w:val="100A3A"/>
          <w:sz w:val="28"/>
        </w:rPr>
        <w:t>Губернаторова</w:t>
      </w:r>
      <w:proofErr w:type="spellEnd"/>
      <w:r>
        <w:rPr>
          <w:color w:val="100A3A"/>
          <w:sz w:val="28"/>
        </w:rPr>
        <w:t>, Н. Н.</w:t>
      </w:r>
      <w:r w:rsidRPr="00224208">
        <w:rPr>
          <w:color w:val="100A3A"/>
          <w:sz w:val="28"/>
        </w:rPr>
        <w:t xml:space="preserve"> Финансовая безопасность</w:t>
      </w:r>
      <w:proofErr w:type="gramStart"/>
      <w:r w:rsidRPr="00224208">
        <w:rPr>
          <w:color w:val="100A3A"/>
          <w:sz w:val="28"/>
        </w:rPr>
        <w:t>. :</w:t>
      </w:r>
      <w:proofErr w:type="gramEnd"/>
      <w:r w:rsidRPr="00224208">
        <w:rPr>
          <w:color w:val="100A3A"/>
          <w:sz w:val="28"/>
        </w:rPr>
        <w:t xml:space="preserve"> учебное пособие / Н. Н. </w:t>
      </w:r>
      <w:proofErr w:type="spellStart"/>
      <w:r w:rsidRPr="00224208">
        <w:rPr>
          <w:color w:val="100A3A"/>
          <w:sz w:val="28"/>
        </w:rPr>
        <w:t>Губернаторова</w:t>
      </w:r>
      <w:proofErr w:type="spellEnd"/>
      <w:r w:rsidRPr="00224208">
        <w:rPr>
          <w:color w:val="100A3A"/>
          <w:sz w:val="28"/>
        </w:rPr>
        <w:t xml:space="preserve">. — </w:t>
      </w:r>
      <w:proofErr w:type="gramStart"/>
      <w:r w:rsidRPr="00224208">
        <w:rPr>
          <w:color w:val="100A3A"/>
          <w:sz w:val="28"/>
        </w:rPr>
        <w:t>Москва :</w:t>
      </w:r>
      <w:proofErr w:type="gramEnd"/>
      <w:r w:rsidRPr="00224208">
        <w:rPr>
          <w:color w:val="100A3A"/>
          <w:sz w:val="28"/>
        </w:rPr>
        <w:t xml:space="preserve"> </w:t>
      </w:r>
      <w:proofErr w:type="spellStart"/>
      <w:r w:rsidRPr="00224208">
        <w:rPr>
          <w:color w:val="100A3A"/>
          <w:sz w:val="28"/>
        </w:rPr>
        <w:t>КноРус</w:t>
      </w:r>
      <w:proofErr w:type="spellEnd"/>
      <w:r w:rsidRPr="00224208">
        <w:rPr>
          <w:color w:val="100A3A"/>
          <w:sz w:val="28"/>
        </w:rPr>
        <w:t xml:space="preserve">, 2021. — 181 с. — ISBN 978-5-406-07986-7. — ЭБС BOOK.ru. - URL: https://book.ru/book/938855 (дата обращения: 18.04.2024). — </w:t>
      </w:r>
      <w:proofErr w:type="gramStart"/>
      <w:r w:rsidRPr="00224208">
        <w:rPr>
          <w:color w:val="100A3A"/>
          <w:sz w:val="28"/>
        </w:rPr>
        <w:t>Текст :</w:t>
      </w:r>
      <w:proofErr w:type="gramEnd"/>
      <w:r w:rsidRPr="00224208">
        <w:rPr>
          <w:color w:val="100A3A"/>
          <w:sz w:val="28"/>
        </w:rPr>
        <w:t xml:space="preserve"> электронный. </w:t>
      </w:r>
    </w:p>
    <w:p w14:paraId="5C0049D1" w14:textId="77777777" w:rsidR="00AE1993" w:rsidRPr="00224208" w:rsidRDefault="00AE1993" w:rsidP="00AE1993">
      <w:pPr>
        <w:pStyle w:val="a7"/>
        <w:numPr>
          <w:ilvl w:val="0"/>
          <w:numId w:val="26"/>
        </w:numPr>
        <w:tabs>
          <w:tab w:val="left" w:pos="2090"/>
        </w:tabs>
        <w:spacing w:line="276" w:lineRule="auto"/>
        <w:ind w:right="703"/>
        <w:jc w:val="both"/>
        <w:rPr>
          <w:color w:val="100A3A"/>
          <w:sz w:val="28"/>
          <w:szCs w:val="28"/>
        </w:rPr>
      </w:pPr>
      <w:r w:rsidRPr="00224208">
        <w:rPr>
          <w:color w:val="100A3A"/>
          <w:sz w:val="28"/>
          <w:szCs w:val="28"/>
          <w:shd w:val="clear" w:color="auto" w:fill="FFFFFF"/>
        </w:rPr>
        <w:t xml:space="preserve">Мировые финансы: структура и анализ мировых </w:t>
      </w:r>
      <w:proofErr w:type="gramStart"/>
      <w:r w:rsidRPr="00224208">
        <w:rPr>
          <w:color w:val="100A3A"/>
          <w:sz w:val="28"/>
          <w:szCs w:val="28"/>
          <w:shd w:val="clear" w:color="auto" w:fill="FFFFFF"/>
        </w:rPr>
        <w:t>рынков :</w:t>
      </w:r>
      <w:proofErr w:type="gramEnd"/>
      <w:r w:rsidRPr="00224208">
        <w:rPr>
          <w:color w:val="100A3A"/>
          <w:sz w:val="28"/>
          <w:szCs w:val="28"/>
          <w:shd w:val="clear" w:color="auto" w:fill="FFFFFF"/>
        </w:rPr>
        <w:t xml:space="preserve"> учебник и практикум </w:t>
      </w:r>
      <w:r w:rsidRPr="00224208">
        <w:rPr>
          <w:color w:val="100A3A"/>
          <w:sz w:val="28"/>
          <w:szCs w:val="28"/>
          <w:shd w:val="clear" w:color="auto" w:fill="FFFFFF"/>
        </w:rPr>
        <w:lastRenderedPageBreak/>
        <w:t xml:space="preserve">для вузов / М. А. </w:t>
      </w:r>
      <w:proofErr w:type="spellStart"/>
      <w:r w:rsidRPr="00224208">
        <w:rPr>
          <w:color w:val="100A3A"/>
          <w:sz w:val="28"/>
          <w:szCs w:val="28"/>
          <w:shd w:val="clear" w:color="auto" w:fill="FFFFFF"/>
        </w:rPr>
        <w:t>Эскиндаров</w:t>
      </w:r>
      <w:proofErr w:type="spellEnd"/>
      <w:r w:rsidRPr="00224208">
        <w:rPr>
          <w:color w:val="100A3A"/>
          <w:sz w:val="28"/>
          <w:szCs w:val="28"/>
          <w:shd w:val="clear" w:color="auto" w:fill="FFFFFF"/>
        </w:rPr>
        <w:t xml:space="preserve"> [и др.] ; под общей редакцией М. А. </w:t>
      </w:r>
      <w:proofErr w:type="spellStart"/>
      <w:r w:rsidRPr="00224208">
        <w:rPr>
          <w:color w:val="100A3A"/>
          <w:sz w:val="28"/>
          <w:szCs w:val="28"/>
          <w:shd w:val="clear" w:color="auto" w:fill="FFFFFF"/>
        </w:rPr>
        <w:t>Эскиндарова</w:t>
      </w:r>
      <w:proofErr w:type="spellEnd"/>
      <w:r w:rsidRPr="00224208">
        <w:rPr>
          <w:color w:val="100A3A"/>
          <w:sz w:val="28"/>
          <w:szCs w:val="28"/>
          <w:shd w:val="clear" w:color="auto" w:fill="FFFFFF"/>
        </w:rPr>
        <w:t xml:space="preserve">, Е. А. </w:t>
      </w:r>
      <w:proofErr w:type="spellStart"/>
      <w:r w:rsidRPr="00224208">
        <w:rPr>
          <w:color w:val="100A3A"/>
          <w:sz w:val="28"/>
          <w:szCs w:val="28"/>
          <w:shd w:val="clear" w:color="auto" w:fill="FFFFFF"/>
        </w:rPr>
        <w:t>Звоновой</w:t>
      </w:r>
      <w:proofErr w:type="spellEnd"/>
      <w:r w:rsidRPr="00224208">
        <w:rPr>
          <w:color w:val="100A3A"/>
          <w:sz w:val="28"/>
          <w:szCs w:val="28"/>
          <w:shd w:val="clear" w:color="auto" w:fill="FFFFFF"/>
        </w:rPr>
        <w:t xml:space="preserve">. — </w:t>
      </w:r>
      <w:proofErr w:type="gramStart"/>
      <w:r w:rsidRPr="00224208">
        <w:rPr>
          <w:color w:val="100A3A"/>
          <w:sz w:val="28"/>
          <w:szCs w:val="28"/>
          <w:shd w:val="clear" w:color="auto" w:fill="FFFFFF"/>
        </w:rPr>
        <w:t>Москва :</w:t>
      </w:r>
      <w:proofErr w:type="gramEnd"/>
      <w:r w:rsidRPr="00224208">
        <w:rPr>
          <w:color w:val="100A3A"/>
          <w:sz w:val="28"/>
          <w:szCs w:val="28"/>
          <w:shd w:val="clear" w:color="auto" w:fill="FFFFFF"/>
        </w:rPr>
        <w:t xml:space="preserve"> Издательство </w:t>
      </w:r>
      <w:proofErr w:type="spellStart"/>
      <w:r w:rsidRPr="00224208">
        <w:rPr>
          <w:color w:val="100A3A"/>
          <w:sz w:val="28"/>
          <w:szCs w:val="28"/>
          <w:shd w:val="clear" w:color="auto" w:fill="FFFFFF"/>
        </w:rPr>
        <w:t>Юрайт</w:t>
      </w:r>
      <w:proofErr w:type="spellEnd"/>
      <w:r w:rsidRPr="00224208">
        <w:rPr>
          <w:color w:val="100A3A"/>
          <w:sz w:val="28"/>
          <w:szCs w:val="28"/>
          <w:shd w:val="clear" w:color="auto" w:fill="FFFFFF"/>
        </w:rPr>
        <w:t xml:space="preserve">, 2024. — 409 с. — (Высшее образование). — ISBN 978-5-534-17687-2. — Образовательная платформа </w:t>
      </w:r>
      <w:proofErr w:type="spellStart"/>
      <w:r w:rsidRPr="00224208">
        <w:rPr>
          <w:color w:val="100A3A"/>
          <w:sz w:val="28"/>
          <w:szCs w:val="28"/>
          <w:shd w:val="clear" w:color="auto" w:fill="FFFFFF"/>
        </w:rPr>
        <w:t>Юрайт</w:t>
      </w:r>
      <w:proofErr w:type="spellEnd"/>
      <w:r w:rsidRPr="00224208">
        <w:rPr>
          <w:color w:val="100A3A"/>
          <w:sz w:val="28"/>
          <w:szCs w:val="28"/>
          <w:shd w:val="clear" w:color="auto" w:fill="FFFFFF"/>
        </w:rPr>
        <w:t xml:space="preserve"> [сайт]. — URL: https://urait.ru/bcode/537555 (дата обращения: 18.04.2024). — </w:t>
      </w:r>
      <w:proofErr w:type="gramStart"/>
      <w:r w:rsidRPr="00224208">
        <w:rPr>
          <w:color w:val="100A3A"/>
          <w:sz w:val="28"/>
          <w:szCs w:val="28"/>
          <w:shd w:val="clear" w:color="auto" w:fill="FFFFFF"/>
        </w:rPr>
        <w:t>Текст :</w:t>
      </w:r>
      <w:proofErr w:type="gramEnd"/>
      <w:r w:rsidRPr="00224208">
        <w:rPr>
          <w:color w:val="100A3A"/>
          <w:sz w:val="28"/>
          <w:szCs w:val="28"/>
          <w:shd w:val="clear" w:color="auto" w:fill="FFFFFF"/>
        </w:rPr>
        <w:t xml:space="preserve"> электронный. </w:t>
      </w:r>
    </w:p>
    <w:p w14:paraId="3AFC3E00" w14:textId="77777777" w:rsidR="00D777BF" w:rsidRDefault="00D777BF" w:rsidP="00D777BF">
      <w:pPr>
        <w:pStyle w:val="a3"/>
        <w:spacing w:line="276" w:lineRule="auto"/>
        <w:ind w:left="0"/>
        <w:rPr>
          <w:sz w:val="30"/>
        </w:rPr>
      </w:pPr>
      <w:r w:rsidRPr="003B3E43">
        <w:rPr>
          <w:szCs w:val="22"/>
        </w:rPr>
        <w:tab/>
      </w:r>
    </w:p>
    <w:p w14:paraId="79E36AC6" w14:textId="77777777" w:rsidR="00D777BF" w:rsidRPr="00F6691F" w:rsidRDefault="00D777BF" w:rsidP="00D777BF">
      <w:pPr>
        <w:pStyle w:val="a5"/>
        <w:jc w:val="left"/>
        <w:rPr>
          <w:sz w:val="28"/>
          <w:szCs w:val="28"/>
        </w:rPr>
      </w:pPr>
      <w:r w:rsidRPr="00F6691F">
        <w:rPr>
          <w:sz w:val="28"/>
          <w:szCs w:val="28"/>
        </w:rPr>
        <w:t>9. Перечень</w:t>
      </w:r>
      <w:r w:rsidRPr="00F6691F">
        <w:rPr>
          <w:spacing w:val="26"/>
          <w:sz w:val="28"/>
          <w:szCs w:val="28"/>
        </w:rPr>
        <w:t xml:space="preserve"> </w:t>
      </w:r>
      <w:r w:rsidRPr="00F6691F">
        <w:rPr>
          <w:sz w:val="28"/>
          <w:szCs w:val="28"/>
        </w:rPr>
        <w:t>ресурсов</w:t>
      </w:r>
      <w:r w:rsidRPr="00F6691F">
        <w:rPr>
          <w:spacing w:val="29"/>
          <w:sz w:val="28"/>
          <w:szCs w:val="28"/>
        </w:rPr>
        <w:t xml:space="preserve"> </w:t>
      </w:r>
      <w:r w:rsidRPr="00F6691F">
        <w:rPr>
          <w:sz w:val="28"/>
          <w:szCs w:val="28"/>
        </w:rPr>
        <w:t>информационно-телекоммуникационной</w:t>
      </w:r>
      <w:r w:rsidRPr="00F6691F">
        <w:rPr>
          <w:spacing w:val="26"/>
          <w:sz w:val="28"/>
          <w:szCs w:val="28"/>
        </w:rPr>
        <w:t xml:space="preserve"> </w:t>
      </w:r>
      <w:r w:rsidRPr="00F6691F">
        <w:rPr>
          <w:sz w:val="28"/>
          <w:szCs w:val="28"/>
        </w:rPr>
        <w:t>сети</w:t>
      </w:r>
    </w:p>
    <w:p w14:paraId="248439E6" w14:textId="77777777" w:rsidR="00D777BF" w:rsidRPr="00F6691F" w:rsidRDefault="00D777BF" w:rsidP="00D777BF">
      <w:pPr>
        <w:pStyle w:val="a5"/>
        <w:jc w:val="left"/>
        <w:rPr>
          <w:sz w:val="28"/>
          <w:szCs w:val="28"/>
        </w:rPr>
      </w:pPr>
      <w:r w:rsidRPr="00F6691F">
        <w:rPr>
          <w:sz w:val="28"/>
          <w:szCs w:val="28"/>
        </w:rPr>
        <w:t>Интернет,</w:t>
      </w:r>
      <w:r w:rsidRPr="00F6691F">
        <w:rPr>
          <w:spacing w:val="-5"/>
          <w:sz w:val="28"/>
          <w:szCs w:val="28"/>
        </w:rPr>
        <w:t xml:space="preserve"> </w:t>
      </w:r>
      <w:r w:rsidRPr="00F6691F">
        <w:rPr>
          <w:sz w:val="28"/>
          <w:szCs w:val="28"/>
        </w:rPr>
        <w:t>необходимых</w:t>
      </w:r>
      <w:r w:rsidRPr="00F6691F">
        <w:rPr>
          <w:spacing w:val="-2"/>
          <w:sz w:val="28"/>
          <w:szCs w:val="28"/>
        </w:rPr>
        <w:t xml:space="preserve"> </w:t>
      </w:r>
      <w:r w:rsidRPr="00F6691F">
        <w:rPr>
          <w:sz w:val="28"/>
          <w:szCs w:val="28"/>
        </w:rPr>
        <w:t>для</w:t>
      </w:r>
      <w:r w:rsidRPr="00F6691F">
        <w:rPr>
          <w:spacing w:val="-6"/>
          <w:sz w:val="28"/>
          <w:szCs w:val="28"/>
        </w:rPr>
        <w:t xml:space="preserve"> </w:t>
      </w:r>
      <w:r w:rsidRPr="00F6691F">
        <w:rPr>
          <w:sz w:val="28"/>
          <w:szCs w:val="28"/>
        </w:rPr>
        <w:t>освоения</w:t>
      </w:r>
      <w:r w:rsidRPr="00F6691F">
        <w:rPr>
          <w:spacing w:val="-5"/>
          <w:sz w:val="28"/>
          <w:szCs w:val="28"/>
        </w:rPr>
        <w:t xml:space="preserve"> </w:t>
      </w:r>
      <w:r w:rsidRPr="00F6691F">
        <w:rPr>
          <w:sz w:val="28"/>
          <w:szCs w:val="28"/>
        </w:rPr>
        <w:t>дисциплины</w:t>
      </w:r>
    </w:p>
    <w:p w14:paraId="3F3FE8CB" w14:textId="77777777" w:rsidR="00AE1993" w:rsidRPr="00443E8F" w:rsidRDefault="00AE1993" w:rsidP="00AE1993">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11D27E61" w14:textId="77777777" w:rsidR="00AE1993" w:rsidRPr="007230DD" w:rsidRDefault="00AE1993" w:rsidP="00AE1993">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1"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5346FF6B" w14:textId="77777777" w:rsidR="00AE1993" w:rsidRPr="007230DD" w:rsidRDefault="00AE1993" w:rsidP="00AE1993">
      <w:pPr>
        <w:pStyle w:val="a5"/>
        <w:widowControl/>
        <w:autoSpaceDE/>
        <w:autoSpaceDN/>
        <w:spacing w:line="276" w:lineRule="auto"/>
        <w:ind w:left="1276" w:right="0"/>
        <w:jc w:val="left"/>
        <w:rPr>
          <w:b w:val="0"/>
          <w:sz w:val="28"/>
          <w:szCs w:val="28"/>
        </w:rPr>
      </w:pPr>
      <w:r>
        <w:rPr>
          <w:b w:val="0"/>
          <w:bCs w:val="0"/>
          <w:sz w:val="28"/>
          <w:szCs w:val="28"/>
        </w:rPr>
        <w:t>9.</w:t>
      </w:r>
      <w:r w:rsidRPr="006768A6">
        <w:rPr>
          <w:b w:val="0"/>
          <w:bCs w:val="0"/>
          <w:sz w:val="28"/>
          <w:szCs w:val="28"/>
        </w:rPr>
        <w:t>3</w:t>
      </w:r>
      <w:r>
        <w:rPr>
          <w:b w:val="0"/>
          <w:bCs w:val="0"/>
          <w:sz w:val="28"/>
          <w:szCs w:val="28"/>
        </w:rPr>
        <w:t xml:space="preserve">.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65C17DD7"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4</w:t>
      </w:r>
      <w:r>
        <w:rPr>
          <w:b w:val="0"/>
          <w:bCs w:val="0"/>
          <w:sz w:val="28"/>
          <w:szCs w:val="28"/>
        </w:rPr>
        <w:t xml:space="preserve">.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4B05965E"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5</w:t>
      </w:r>
      <w:r>
        <w:rPr>
          <w:b w:val="0"/>
          <w:bCs w:val="0"/>
          <w:sz w:val="28"/>
          <w:szCs w:val="28"/>
        </w:rPr>
        <w:t xml:space="preserve">.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30667841" w14:textId="77777777" w:rsidR="00AE1993" w:rsidRPr="007230DD" w:rsidRDefault="00AE1993" w:rsidP="00AE1993">
      <w:pPr>
        <w:pStyle w:val="a5"/>
        <w:widowControl/>
        <w:autoSpaceDE/>
        <w:autoSpaceDN/>
        <w:spacing w:line="276" w:lineRule="auto"/>
        <w:ind w:left="1701" w:right="658" w:hanging="425"/>
        <w:jc w:val="left"/>
        <w:rPr>
          <w:b w:val="0"/>
          <w:bCs w:val="0"/>
          <w:sz w:val="28"/>
          <w:szCs w:val="28"/>
        </w:rPr>
      </w:pPr>
      <w:r>
        <w:rPr>
          <w:b w:val="0"/>
          <w:bCs w:val="0"/>
          <w:sz w:val="28"/>
          <w:szCs w:val="28"/>
        </w:rPr>
        <w:t>9.</w:t>
      </w:r>
      <w:r w:rsidRPr="006768A6">
        <w:rPr>
          <w:b w:val="0"/>
          <w:bCs w:val="0"/>
          <w:sz w:val="28"/>
          <w:szCs w:val="28"/>
        </w:rPr>
        <w:t>6</w:t>
      </w:r>
      <w:r>
        <w:rPr>
          <w:b w:val="0"/>
          <w:bCs w:val="0"/>
          <w:sz w:val="28"/>
          <w:szCs w:val="28"/>
        </w:rPr>
        <w:t xml:space="preserve">.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662022DD" w14:textId="77777777" w:rsidR="00AE1993" w:rsidRPr="0071403F" w:rsidRDefault="00AE1993" w:rsidP="00AE1993">
      <w:pPr>
        <w:pStyle w:val="a5"/>
        <w:widowControl/>
        <w:autoSpaceDE/>
        <w:autoSpaceDN/>
        <w:spacing w:line="276" w:lineRule="auto"/>
        <w:ind w:left="1276" w:right="657"/>
        <w:jc w:val="left"/>
        <w:rPr>
          <w:rFonts w:ascii="Calibri" w:hAnsi="Calibri" w:cs="Calibri"/>
          <w:color w:val="333333"/>
          <w:sz w:val="27"/>
          <w:szCs w:val="27"/>
          <w:shd w:val="clear" w:color="auto" w:fill="F8F8F8"/>
        </w:rPr>
      </w:pPr>
      <w:r>
        <w:rPr>
          <w:b w:val="0"/>
          <w:sz w:val="28"/>
          <w:szCs w:val="28"/>
        </w:rPr>
        <w:t>9.</w:t>
      </w:r>
      <w:r w:rsidRPr="0071403F">
        <w:rPr>
          <w:b w:val="0"/>
          <w:sz w:val="28"/>
          <w:szCs w:val="28"/>
        </w:rPr>
        <w:t>7</w:t>
      </w:r>
      <w:r>
        <w:rPr>
          <w:b w:val="0"/>
          <w:sz w:val="28"/>
          <w:szCs w:val="28"/>
        </w:rPr>
        <w:t xml:space="preserve">. </w:t>
      </w:r>
      <w:r w:rsidRPr="0071403F">
        <w:rPr>
          <w:b w:val="0"/>
          <w:sz w:val="28"/>
          <w:szCs w:val="28"/>
        </w:rPr>
        <w:t xml:space="preserve">www.fatf-gafi.org/ - </w:t>
      </w:r>
      <w:r w:rsidRPr="0071403F">
        <w:rPr>
          <w:b w:val="0"/>
          <w:bCs w:val="0"/>
          <w:color w:val="333333"/>
          <w:sz w:val="28"/>
          <w:szCs w:val="28"/>
          <w:shd w:val="clear" w:color="auto" w:fill="F8F8F8"/>
        </w:rPr>
        <w:t>Группа разработки финансовых мер борьбы с отмыванием денег</w:t>
      </w:r>
      <w:r w:rsidRPr="0071403F">
        <w:rPr>
          <w:rFonts w:ascii="Calibri" w:hAnsi="Calibri" w:cs="Calibri"/>
          <w:color w:val="333333"/>
          <w:sz w:val="27"/>
          <w:szCs w:val="27"/>
          <w:shd w:val="clear" w:color="auto" w:fill="F8F8F8"/>
        </w:rPr>
        <w:t xml:space="preserve"> </w:t>
      </w:r>
      <w:r w:rsidRPr="0071403F">
        <w:rPr>
          <w:b w:val="0"/>
          <w:bCs w:val="0"/>
          <w:color w:val="333333"/>
          <w:sz w:val="28"/>
          <w:szCs w:val="28"/>
          <w:shd w:val="clear" w:color="auto" w:fill="F8F8F8"/>
        </w:rPr>
        <w:t>(FATF)</w:t>
      </w:r>
    </w:p>
    <w:p w14:paraId="79E65C89" w14:textId="77777777" w:rsidR="00AE1993" w:rsidRPr="007230DD" w:rsidRDefault="00AE1993" w:rsidP="00AE1993">
      <w:pPr>
        <w:pStyle w:val="a5"/>
        <w:widowControl/>
        <w:autoSpaceDE/>
        <w:autoSpaceDN/>
        <w:spacing w:line="276" w:lineRule="auto"/>
        <w:ind w:left="1276" w:right="657"/>
        <w:jc w:val="left"/>
        <w:rPr>
          <w:b w:val="0"/>
          <w:sz w:val="28"/>
          <w:szCs w:val="28"/>
        </w:rPr>
      </w:pPr>
      <w:r>
        <w:rPr>
          <w:b w:val="0"/>
          <w:bCs w:val="0"/>
          <w:sz w:val="28"/>
          <w:szCs w:val="28"/>
        </w:rPr>
        <w:t>9.</w:t>
      </w:r>
      <w:r w:rsidRPr="006768A6">
        <w:rPr>
          <w:b w:val="0"/>
          <w:bCs w:val="0"/>
          <w:sz w:val="28"/>
          <w:szCs w:val="28"/>
        </w:rPr>
        <w:t>8</w:t>
      </w:r>
      <w:r>
        <w:rPr>
          <w:b w:val="0"/>
          <w:bCs w:val="0"/>
          <w:sz w:val="28"/>
          <w:szCs w:val="28"/>
        </w:rPr>
        <w:t xml:space="preserve">. </w:t>
      </w:r>
      <w:hyperlink r:id="rId16"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1578F553"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w:t>
      </w:r>
      <w:r w:rsidRPr="006768A6">
        <w:rPr>
          <w:b w:val="0"/>
          <w:bCs w:val="0"/>
          <w:sz w:val="28"/>
          <w:szCs w:val="28"/>
        </w:rPr>
        <w:t>9</w:t>
      </w:r>
      <w:r>
        <w:rPr>
          <w:b w:val="0"/>
          <w:bCs w:val="0"/>
          <w:sz w:val="28"/>
          <w:szCs w:val="28"/>
        </w:rPr>
        <w:t xml:space="preserve">.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5C6826E0"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0</w:t>
      </w:r>
      <w:r>
        <w:rPr>
          <w:b w:val="0"/>
          <w:bCs w:val="0"/>
          <w:sz w:val="28"/>
          <w:szCs w:val="28"/>
        </w:rPr>
        <w:t xml:space="preserve">. </w:t>
      </w:r>
      <w:hyperlink r:id="rId18"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22A84248"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1</w:t>
      </w:r>
      <w:r>
        <w:rPr>
          <w:b w:val="0"/>
          <w:bCs w:val="0"/>
          <w:sz w:val="28"/>
          <w:szCs w:val="28"/>
        </w:rPr>
        <w:t xml:space="preserve">. </w:t>
      </w:r>
      <w:hyperlink r:id="rId1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2C039501" w14:textId="77777777" w:rsidR="00AE1993" w:rsidRPr="007230DD" w:rsidRDefault="00AE1993" w:rsidP="00AE1993">
      <w:pPr>
        <w:pStyle w:val="a5"/>
        <w:widowControl/>
        <w:autoSpaceDE/>
        <w:autoSpaceDN/>
        <w:spacing w:line="276" w:lineRule="auto"/>
        <w:ind w:left="1277" w:right="657"/>
        <w:jc w:val="left"/>
        <w:rPr>
          <w:b w:val="0"/>
          <w:sz w:val="28"/>
          <w:szCs w:val="28"/>
        </w:rPr>
      </w:pPr>
      <w:r>
        <w:rPr>
          <w:b w:val="0"/>
          <w:bCs w:val="0"/>
          <w:sz w:val="28"/>
          <w:szCs w:val="28"/>
        </w:rPr>
        <w:t>9.1</w:t>
      </w:r>
      <w:r w:rsidRPr="006768A6">
        <w:rPr>
          <w:b w:val="0"/>
          <w:bCs w:val="0"/>
          <w:sz w:val="28"/>
          <w:szCs w:val="28"/>
        </w:rPr>
        <w:t>2</w:t>
      </w:r>
      <w:r>
        <w:rPr>
          <w:b w:val="0"/>
          <w:bCs w:val="0"/>
          <w:sz w:val="28"/>
          <w:szCs w:val="28"/>
        </w:rPr>
        <w:t xml:space="preserve">.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207820D4"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3</w:t>
      </w:r>
      <w:r>
        <w:rPr>
          <w:b w:val="0"/>
          <w:bCs w:val="0"/>
          <w:sz w:val="28"/>
          <w:szCs w:val="28"/>
        </w:rPr>
        <w:t xml:space="preserve">. </w:t>
      </w:r>
      <w:hyperlink r:id="rId2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3B903A36" w14:textId="77777777" w:rsidR="00AE1993" w:rsidRPr="007230DD" w:rsidRDefault="00AE1993" w:rsidP="00AE1993">
      <w:pPr>
        <w:pStyle w:val="a5"/>
        <w:widowControl/>
        <w:autoSpaceDE/>
        <w:autoSpaceDN/>
        <w:spacing w:line="276" w:lineRule="auto"/>
        <w:ind w:left="1277" w:right="0"/>
        <w:jc w:val="left"/>
        <w:rPr>
          <w:b w:val="0"/>
          <w:sz w:val="28"/>
          <w:szCs w:val="28"/>
        </w:rPr>
      </w:pPr>
      <w:r>
        <w:rPr>
          <w:b w:val="0"/>
          <w:bCs w:val="0"/>
          <w:sz w:val="28"/>
          <w:szCs w:val="28"/>
        </w:rPr>
        <w:t>9.1</w:t>
      </w:r>
      <w:r w:rsidRPr="006768A6">
        <w:rPr>
          <w:b w:val="0"/>
          <w:bCs w:val="0"/>
          <w:sz w:val="28"/>
          <w:szCs w:val="28"/>
        </w:rPr>
        <w:t>4</w:t>
      </w:r>
      <w:r>
        <w:rPr>
          <w:b w:val="0"/>
          <w:bCs w:val="0"/>
          <w:sz w:val="28"/>
          <w:szCs w:val="28"/>
        </w:rPr>
        <w:t xml:space="preserve">. </w:t>
      </w:r>
      <w:hyperlink r:id="rId2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2715F140" w14:textId="77777777" w:rsidR="00AE1993" w:rsidRPr="007230DD" w:rsidRDefault="00AE1993" w:rsidP="00AE1993">
      <w:pPr>
        <w:pStyle w:val="a5"/>
        <w:widowControl/>
        <w:autoSpaceDE/>
        <w:autoSpaceDN/>
        <w:spacing w:line="276" w:lineRule="auto"/>
        <w:ind w:left="1277" w:right="657"/>
        <w:jc w:val="left"/>
        <w:rPr>
          <w:b w:val="0"/>
          <w:sz w:val="28"/>
          <w:szCs w:val="28"/>
        </w:rPr>
      </w:pPr>
      <w:r>
        <w:rPr>
          <w:b w:val="0"/>
          <w:bCs w:val="0"/>
          <w:sz w:val="28"/>
          <w:szCs w:val="28"/>
        </w:rPr>
        <w:t>9.</w:t>
      </w:r>
      <w:r w:rsidRPr="006768A6">
        <w:rPr>
          <w:b w:val="0"/>
          <w:bCs w:val="0"/>
          <w:sz w:val="28"/>
          <w:szCs w:val="28"/>
        </w:rPr>
        <w:t>15</w:t>
      </w:r>
      <w:r>
        <w:rPr>
          <w:b w:val="0"/>
          <w:bCs w:val="0"/>
          <w:sz w:val="28"/>
          <w:szCs w:val="28"/>
        </w:rPr>
        <w:t xml:space="preserve">.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FD4F09B" w14:textId="77777777" w:rsidR="00AE1993" w:rsidRPr="007230DD" w:rsidRDefault="00AE1993" w:rsidP="00AE1993">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9.</w:t>
      </w:r>
      <w:r w:rsidRPr="006768A6">
        <w:rPr>
          <w:b w:val="0"/>
          <w:bCs w:val="0"/>
          <w:sz w:val="28"/>
          <w:szCs w:val="28"/>
        </w:rPr>
        <w:t>16</w:t>
      </w:r>
      <w:r>
        <w:rPr>
          <w:b w:val="0"/>
          <w:bCs w:val="0"/>
          <w:sz w:val="28"/>
          <w:szCs w:val="28"/>
        </w:rPr>
        <w:t xml:space="preserve">.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771F214E" w14:textId="77777777" w:rsidR="00AE1993" w:rsidRPr="000E42EB" w:rsidRDefault="00AE1993" w:rsidP="00AE1993">
      <w:pPr>
        <w:widowControl/>
        <w:autoSpaceDE/>
        <w:autoSpaceDN/>
        <w:spacing w:line="276" w:lineRule="auto"/>
        <w:ind w:left="1701" w:right="658" w:hanging="425"/>
        <w:contextualSpacing/>
        <w:rPr>
          <w:sz w:val="28"/>
          <w:szCs w:val="28"/>
        </w:rPr>
      </w:pPr>
      <w:r>
        <w:rPr>
          <w:sz w:val="28"/>
          <w:szCs w:val="28"/>
        </w:rPr>
        <w:t>9.</w:t>
      </w:r>
      <w:r w:rsidRPr="006768A6">
        <w:rPr>
          <w:sz w:val="28"/>
          <w:szCs w:val="28"/>
        </w:rPr>
        <w:t>17</w:t>
      </w:r>
      <w:r>
        <w:rPr>
          <w:sz w:val="28"/>
          <w:szCs w:val="28"/>
        </w:rPr>
        <w:t xml:space="preserve">. </w:t>
      </w:r>
      <w:hyperlink r:id="rId25"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004D939E" w14:textId="77777777" w:rsidR="00AE1993" w:rsidRPr="000E42EB" w:rsidRDefault="00AE1993" w:rsidP="00AE1993">
      <w:pPr>
        <w:widowControl/>
        <w:autoSpaceDE/>
        <w:autoSpaceDN/>
        <w:spacing w:line="276" w:lineRule="auto"/>
        <w:ind w:left="1277"/>
        <w:contextualSpacing/>
        <w:jc w:val="both"/>
        <w:rPr>
          <w:rStyle w:val="ab"/>
          <w:color w:val="auto"/>
          <w:sz w:val="28"/>
          <w:szCs w:val="28"/>
          <w:u w:val="none"/>
        </w:rPr>
      </w:pPr>
      <w:r>
        <w:rPr>
          <w:sz w:val="28"/>
          <w:szCs w:val="28"/>
        </w:rPr>
        <w:t>9.</w:t>
      </w:r>
      <w:r w:rsidRPr="006768A6">
        <w:rPr>
          <w:sz w:val="28"/>
          <w:szCs w:val="28"/>
        </w:rPr>
        <w:t>18</w:t>
      </w:r>
      <w:r>
        <w:rPr>
          <w:sz w:val="28"/>
          <w:szCs w:val="28"/>
        </w:rPr>
        <w:t xml:space="preserve">. </w:t>
      </w:r>
      <w:hyperlink r:id="rId26"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B24C5A0" w14:textId="77777777" w:rsidR="00AE1993" w:rsidRDefault="00AE1993" w:rsidP="00AE1993">
      <w:pPr>
        <w:widowControl/>
        <w:autoSpaceDE/>
        <w:autoSpaceDN/>
        <w:spacing w:line="276" w:lineRule="auto"/>
        <w:ind w:left="1276"/>
        <w:contextualSpacing/>
        <w:rPr>
          <w:rStyle w:val="ab"/>
          <w:color w:val="auto"/>
          <w:sz w:val="28"/>
          <w:szCs w:val="28"/>
          <w:u w:val="none"/>
        </w:rPr>
      </w:pPr>
      <w:r>
        <w:rPr>
          <w:sz w:val="28"/>
          <w:szCs w:val="28"/>
        </w:rPr>
        <w:t>9.</w:t>
      </w:r>
      <w:r w:rsidRPr="006768A6">
        <w:rPr>
          <w:sz w:val="28"/>
          <w:szCs w:val="28"/>
        </w:rPr>
        <w:t>19</w:t>
      </w:r>
      <w:r>
        <w:rPr>
          <w:sz w:val="28"/>
          <w:szCs w:val="28"/>
        </w:rPr>
        <w:t xml:space="preserve">. </w:t>
      </w:r>
      <w:hyperlink r:id="rId27"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0CBE71EE" w14:textId="77777777" w:rsidR="00AE1993" w:rsidRPr="00774989" w:rsidRDefault="00AE1993" w:rsidP="00AE1993">
      <w:pPr>
        <w:widowControl/>
        <w:autoSpaceDE/>
        <w:autoSpaceDN/>
        <w:spacing w:line="276" w:lineRule="auto"/>
        <w:ind w:left="1276"/>
        <w:contextualSpacing/>
        <w:rPr>
          <w:sz w:val="28"/>
          <w:szCs w:val="28"/>
        </w:rPr>
      </w:pPr>
      <w:r w:rsidRPr="00774989">
        <w:rPr>
          <w:sz w:val="28"/>
          <w:szCs w:val="28"/>
        </w:rPr>
        <w:t xml:space="preserve">9.20. Электронные ресурсы Библиотечно-информационного комплекса </w:t>
      </w:r>
      <w:proofErr w:type="spellStart"/>
      <w:r w:rsidRPr="00774989">
        <w:rPr>
          <w:sz w:val="28"/>
          <w:szCs w:val="28"/>
        </w:rPr>
        <w:t>Финуниверситета</w:t>
      </w:r>
      <w:proofErr w:type="spellEnd"/>
      <w:r w:rsidRPr="00774989">
        <w:rPr>
          <w:sz w:val="28"/>
          <w:szCs w:val="28"/>
        </w:rPr>
        <w:t>:</w:t>
      </w:r>
    </w:p>
    <w:p w14:paraId="0125816B" w14:textId="77777777" w:rsidR="00AE1993" w:rsidRDefault="00AE1993" w:rsidP="00AE1993">
      <w:pPr>
        <w:pStyle w:val="a3"/>
        <w:numPr>
          <w:ilvl w:val="0"/>
          <w:numId w:val="27"/>
        </w:numPr>
        <w:spacing w:line="276" w:lineRule="auto"/>
      </w:pPr>
      <w:r>
        <w:t>Электронная библиотека Финансового университета (ЭБ) http://elib.fa.ru/</w:t>
      </w:r>
    </w:p>
    <w:p w14:paraId="16E2A410" w14:textId="77777777" w:rsidR="00AE1993" w:rsidRDefault="00AE1993" w:rsidP="00AE1993">
      <w:pPr>
        <w:pStyle w:val="a3"/>
        <w:numPr>
          <w:ilvl w:val="0"/>
          <w:numId w:val="27"/>
        </w:numPr>
        <w:spacing w:line="276" w:lineRule="auto"/>
      </w:pPr>
      <w:r>
        <w:t>Электронно-библиотечная система BOOK.RU http://www.book.ru</w:t>
      </w:r>
    </w:p>
    <w:p w14:paraId="0FBCCA84" w14:textId="77777777" w:rsidR="00AE1993" w:rsidRDefault="00AE1993" w:rsidP="00AE1993">
      <w:pPr>
        <w:pStyle w:val="a3"/>
        <w:numPr>
          <w:ilvl w:val="0"/>
          <w:numId w:val="27"/>
        </w:numPr>
        <w:spacing w:line="276" w:lineRule="auto"/>
      </w:pPr>
      <w:r>
        <w:t>Электронно-библиотечная система «Университетская библиотека ОНЛАЙН» http://biblioclub.ru/</w:t>
      </w:r>
    </w:p>
    <w:p w14:paraId="58B1DA9E" w14:textId="77777777" w:rsidR="00AE1993" w:rsidRDefault="00AE1993" w:rsidP="00AE1993">
      <w:pPr>
        <w:pStyle w:val="a3"/>
        <w:numPr>
          <w:ilvl w:val="0"/>
          <w:numId w:val="27"/>
        </w:numPr>
        <w:spacing w:line="276" w:lineRule="auto"/>
      </w:pPr>
      <w:r>
        <w:t xml:space="preserve">Электронно-библиотечная система </w:t>
      </w:r>
      <w:proofErr w:type="spellStart"/>
      <w:r>
        <w:t>Znanium</w:t>
      </w:r>
      <w:proofErr w:type="spellEnd"/>
      <w:r>
        <w:t xml:space="preserve"> http://www.znanium.ru/</w:t>
      </w:r>
    </w:p>
    <w:p w14:paraId="3A1CCB7C" w14:textId="77777777" w:rsidR="00AE1993" w:rsidRDefault="00AE1993" w:rsidP="00AE1993">
      <w:pPr>
        <w:pStyle w:val="a3"/>
        <w:numPr>
          <w:ilvl w:val="0"/>
          <w:numId w:val="27"/>
        </w:numPr>
        <w:spacing w:line="276" w:lineRule="auto"/>
      </w:pPr>
      <w:r>
        <w:lastRenderedPageBreak/>
        <w:t>Электронно-библиотечная система издательства «ЮРАЙТ» https://urait.ru/</w:t>
      </w:r>
    </w:p>
    <w:p w14:paraId="7DB71B60" w14:textId="77777777" w:rsidR="00AE1993" w:rsidRDefault="00AE1993" w:rsidP="00AE1993">
      <w:pPr>
        <w:pStyle w:val="a3"/>
        <w:numPr>
          <w:ilvl w:val="0"/>
          <w:numId w:val="27"/>
        </w:numPr>
        <w:spacing w:line="276" w:lineRule="auto"/>
      </w:pPr>
      <w:r>
        <w:t>Электронно-библиотечная система издательства Проспект http://ebs.prospekt.org/books</w:t>
      </w:r>
    </w:p>
    <w:p w14:paraId="74A22F14" w14:textId="77777777" w:rsidR="00AE1993" w:rsidRDefault="00AE1993" w:rsidP="00AE1993">
      <w:pPr>
        <w:pStyle w:val="a3"/>
        <w:numPr>
          <w:ilvl w:val="0"/>
          <w:numId w:val="27"/>
        </w:numPr>
        <w:spacing w:line="276" w:lineRule="auto"/>
      </w:pPr>
      <w:r>
        <w:t>Электронно-библиотечная система издательства Лань https://e.lanbook.com/</w:t>
      </w:r>
    </w:p>
    <w:p w14:paraId="0CF50030" w14:textId="77777777" w:rsidR="00AE1993" w:rsidRDefault="00AE1993" w:rsidP="00AE1993">
      <w:pPr>
        <w:pStyle w:val="a3"/>
        <w:numPr>
          <w:ilvl w:val="0"/>
          <w:numId w:val="27"/>
        </w:numPr>
        <w:spacing w:line="276"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2E14F6E6" w14:textId="77777777" w:rsidR="00AE1993" w:rsidRDefault="00AE1993" w:rsidP="00AE1993">
      <w:pPr>
        <w:pStyle w:val="a3"/>
        <w:numPr>
          <w:ilvl w:val="0"/>
          <w:numId w:val="27"/>
        </w:numPr>
        <w:spacing w:line="276" w:lineRule="auto"/>
      </w:pPr>
      <w:r>
        <w:t>Электронная библиотека Издательского дома «Гребенников» https://grebennikon.ru/</w:t>
      </w:r>
    </w:p>
    <w:p w14:paraId="755097A3" w14:textId="77777777" w:rsidR="00AE1993" w:rsidRDefault="00AE1993" w:rsidP="00AE1993">
      <w:pPr>
        <w:pStyle w:val="a3"/>
        <w:numPr>
          <w:ilvl w:val="0"/>
          <w:numId w:val="27"/>
        </w:numPr>
        <w:spacing w:line="276" w:lineRule="auto"/>
      </w:pPr>
      <w:r>
        <w:t xml:space="preserve">Научная электронная библиотека eLibrary.ru http://elibrary.ru  </w:t>
      </w:r>
    </w:p>
    <w:p w14:paraId="2FD6505C" w14:textId="77777777" w:rsidR="00AE1993" w:rsidRDefault="00AE1993" w:rsidP="00AE1993">
      <w:pPr>
        <w:pStyle w:val="a3"/>
        <w:numPr>
          <w:ilvl w:val="0"/>
          <w:numId w:val="27"/>
        </w:numPr>
        <w:spacing w:line="276" w:lineRule="auto"/>
      </w:pPr>
      <w:r>
        <w:t>Национальная электронная библиотека http://нэб.рф/</w:t>
      </w:r>
    </w:p>
    <w:p w14:paraId="4BD5B4E9" w14:textId="77777777" w:rsidR="00AE1993" w:rsidRDefault="00AE1993" w:rsidP="00AE1993">
      <w:pPr>
        <w:pStyle w:val="a3"/>
        <w:numPr>
          <w:ilvl w:val="0"/>
          <w:numId w:val="27"/>
        </w:numPr>
        <w:spacing w:line="276" w:lineRule="auto"/>
      </w:pPr>
      <w:r>
        <w:t>Информационная система «Континент-WWW» http://continent-online.com/</w:t>
      </w:r>
    </w:p>
    <w:p w14:paraId="608A202A" w14:textId="77777777" w:rsidR="00AE1993" w:rsidRDefault="00AE1993" w:rsidP="00AE1993">
      <w:pPr>
        <w:pStyle w:val="a3"/>
        <w:numPr>
          <w:ilvl w:val="0"/>
          <w:numId w:val="27"/>
        </w:numPr>
        <w:spacing w:line="276" w:lineRule="auto"/>
      </w:pPr>
      <w:r>
        <w:t>Справочная правовая система «Консультант Плюс»</w:t>
      </w:r>
    </w:p>
    <w:p w14:paraId="2E00DD13" w14:textId="77777777" w:rsidR="00AE1993" w:rsidRDefault="00AE1993" w:rsidP="00AE1993">
      <w:pPr>
        <w:pStyle w:val="a3"/>
        <w:numPr>
          <w:ilvl w:val="0"/>
          <w:numId w:val="27"/>
        </w:numPr>
        <w:spacing w:line="276" w:lineRule="auto"/>
      </w:pPr>
      <w:r>
        <w:t>Справочная правовая система «ГАРАНТ»</w:t>
      </w:r>
    </w:p>
    <w:p w14:paraId="722DF85E" w14:textId="77777777" w:rsidR="00AE1993" w:rsidRDefault="00AE1993" w:rsidP="00AE1993">
      <w:pPr>
        <w:pStyle w:val="a3"/>
        <w:numPr>
          <w:ilvl w:val="0"/>
          <w:numId w:val="27"/>
        </w:numPr>
        <w:spacing w:line="276" w:lineRule="auto"/>
      </w:pPr>
      <w:r>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689E1F83" w14:textId="77777777" w:rsidR="00AE1993" w:rsidRPr="00774989" w:rsidRDefault="00AE1993" w:rsidP="00AE1993">
      <w:pPr>
        <w:pStyle w:val="a3"/>
        <w:numPr>
          <w:ilvl w:val="0"/>
          <w:numId w:val="27"/>
        </w:numPr>
        <w:spacing w:line="276" w:lineRule="auto"/>
        <w:rPr>
          <w:lang w:val="en-US"/>
        </w:rPr>
      </w:pPr>
      <w:r w:rsidRPr="00774989">
        <w:rPr>
          <w:lang w:val="en-US"/>
        </w:rPr>
        <w:t>Henry Stewart Talks: Journals in The Business &amp; Management Collection https://hstalks.com/business/journals/</w:t>
      </w:r>
    </w:p>
    <w:p w14:paraId="152BDE0D" w14:textId="77777777" w:rsidR="00AE1993" w:rsidRPr="00774989" w:rsidRDefault="00AE1993" w:rsidP="00AE1993">
      <w:pPr>
        <w:pStyle w:val="a3"/>
        <w:numPr>
          <w:ilvl w:val="0"/>
          <w:numId w:val="27"/>
        </w:numPr>
        <w:spacing w:line="276" w:lineRule="auto"/>
        <w:rPr>
          <w:lang w:val="en-US"/>
        </w:rPr>
      </w:pPr>
      <w:r w:rsidRPr="00774989">
        <w:rPr>
          <w:lang w:val="en-US"/>
        </w:rPr>
        <w:t>CNKI. Academic Reference https://ar.oversea.cnki.net/</w:t>
      </w:r>
    </w:p>
    <w:p w14:paraId="4EF25D0F" w14:textId="77777777" w:rsidR="00AE1993" w:rsidRPr="00774989" w:rsidRDefault="00AE1993" w:rsidP="00AE1993">
      <w:pPr>
        <w:pStyle w:val="a3"/>
        <w:numPr>
          <w:ilvl w:val="0"/>
          <w:numId w:val="27"/>
        </w:numPr>
        <w:spacing w:line="276" w:lineRule="auto"/>
        <w:rPr>
          <w:lang w:val="en-US"/>
        </w:rPr>
      </w:pPr>
      <w:r w:rsidRPr="00774989">
        <w:rPr>
          <w:lang w:val="en-US"/>
        </w:rPr>
        <w:t>CNKI. China Academic Journals Full-text Database https://oversea.cnki.net/kns?dbcode=CFLQ</w:t>
      </w:r>
    </w:p>
    <w:p w14:paraId="42E8D51A" w14:textId="77777777" w:rsidR="00AE1993" w:rsidRPr="00774989" w:rsidRDefault="00AE1993" w:rsidP="00AE1993">
      <w:pPr>
        <w:pStyle w:val="a3"/>
        <w:numPr>
          <w:ilvl w:val="0"/>
          <w:numId w:val="27"/>
        </w:numPr>
        <w:spacing w:line="276" w:lineRule="auto"/>
        <w:rPr>
          <w:lang w:val="en-US"/>
        </w:rPr>
      </w:pPr>
      <w:r w:rsidRPr="00774989">
        <w:rPr>
          <w:lang w:val="en-US"/>
        </w:rPr>
        <w:t>JSTOR Arts &amp; Sciences I Collection http://jstor.org</w:t>
      </w:r>
    </w:p>
    <w:p w14:paraId="79441950" w14:textId="77777777" w:rsidR="00AE1993" w:rsidRDefault="00AE1993" w:rsidP="00AE1993">
      <w:pPr>
        <w:pStyle w:val="a3"/>
        <w:numPr>
          <w:ilvl w:val="0"/>
          <w:numId w:val="27"/>
        </w:numPr>
        <w:spacing w:line="276" w:lineRule="auto"/>
      </w:pPr>
      <w:r>
        <w:t xml:space="preserve">Электронные продукты издательства </w:t>
      </w:r>
      <w:proofErr w:type="spellStart"/>
      <w:r>
        <w:t>Elsevier</w:t>
      </w:r>
      <w:proofErr w:type="spellEnd"/>
      <w:r>
        <w:t xml:space="preserve"> http://www.sciencedirect.com</w:t>
      </w:r>
    </w:p>
    <w:p w14:paraId="448C0E38" w14:textId="77777777" w:rsidR="00AE1993" w:rsidRPr="00774989" w:rsidRDefault="00AE1993" w:rsidP="00AE1993">
      <w:pPr>
        <w:pStyle w:val="a3"/>
        <w:numPr>
          <w:ilvl w:val="0"/>
          <w:numId w:val="27"/>
        </w:numPr>
        <w:spacing w:line="276" w:lineRule="auto"/>
        <w:rPr>
          <w:lang w:val="en-US"/>
        </w:rPr>
      </w:pPr>
      <w:r w:rsidRPr="00774989">
        <w:rPr>
          <w:lang w:val="en-US"/>
        </w:rPr>
        <w:t xml:space="preserve">Emerald: Management </w:t>
      </w:r>
      <w:proofErr w:type="spellStart"/>
      <w:r w:rsidRPr="00774989">
        <w:rPr>
          <w:lang w:val="en-US"/>
        </w:rPr>
        <w:t>eJournal</w:t>
      </w:r>
      <w:proofErr w:type="spellEnd"/>
      <w:r w:rsidRPr="00774989">
        <w:rPr>
          <w:lang w:val="en-US"/>
        </w:rPr>
        <w:t xml:space="preserve"> Portfolio https://www.emerald.com/insight/</w:t>
      </w:r>
    </w:p>
    <w:p w14:paraId="4C0A536F" w14:textId="77777777" w:rsidR="00AE1993" w:rsidRDefault="00AE1993" w:rsidP="00AE1993">
      <w:pPr>
        <w:pStyle w:val="a3"/>
        <w:numPr>
          <w:ilvl w:val="0"/>
          <w:numId w:val="27"/>
        </w:numPr>
        <w:spacing w:line="276"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432FA20A" w14:textId="77777777" w:rsidR="00AE1993" w:rsidRDefault="00AE1993" w:rsidP="00AE1993">
      <w:pPr>
        <w:pStyle w:val="a3"/>
        <w:numPr>
          <w:ilvl w:val="0"/>
          <w:numId w:val="27"/>
        </w:numPr>
        <w:spacing w:line="276" w:lineRule="auto"/>
      </w:pPr>
      <w:r>
        <w:t xml:space="preserve">Электронные коллекции книг и журналов издательства </w:t>
      </w:r>
      <w:proofErr w:type="spellStart"/>
      <w:r>
        <w:t>Springer</w:t>
      </w:r>
      <w:proofErr w:type="spellEnd"/>
      <w:r>
        <w:t>: http://link.springer.com/</w:t>
      </w:r>
    </w:p>
    <w:p w14:paraId="156835DF" w14:textId="77777777" w:rsidR="00AE1993" w:rsidRPr="00774989" w:rsidRDefault="00AE1993" w:rsidP="00AE1993">
      <w:pPr>
        <w:pStyle w:val="a3"/>
        <w:numPr>
          <w:ilvl w:val="0"/>
          <w:numId w:val="27"/>
        </w:numPr>
        <w:spacing w:line="276" w:lineRule="auto"/>
        <w:rPr>
          <w:lang w:val="en-US"/>
        </w:rPr>
      </w:pPr>
      <w:r>
        <w:t>Платформа</w:t>
      </w:r>
      <w:r w:rsidRPr="00774989">
        <w:rPr>
          <w:lang w:val="en-US"/>
        </w:rPr>
        <w:t xml:space="preserve"> STATISTA https://www.statista.com/</w:t>
      </w:r>
    </w:p>
    <w:p w14:paraId="59E7767D" w14:textId="77777777" w:rsidR="00AE1993" w:rsidRDefault="00AE1993" w:rsidP="00AE1993">
      <w:pPr>
        <w:pStyle w:val="a3"/>
        <w:numPr>
          <w:ilvl w:val="0"/>
          <w:numId w:val="27"/>
        </w:numPr>
        <w:spacing w:line="276" w:lineRule="auto"/>
      </w:pPr>
      <w:r>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1FB98862" w14:textId="77777777" w:rsidR="00AE1993" w:rsidRDefault="00AE1993" w:rsidP="00AE1993">
      <w:pPr>
        <w:pStyle w:val="a3"/>
        <w:numPr>
          <w:ilvl w:val="0"/>
          <w:numId w:val="27"/>
        </w:numPr>
        <w:spacing w:line="276" w:lineRule="auto"/>
      </w:pPr>
      <w:r>
        <w:t xml:space="preserve">База данных научных журналов издательства </w:t>
      </w:r>
      <w:proofErr w:type="spellStart"/>
      <w:r>
        <w:t>Wiley</w:t>
      </w:r>
      <w:proofErr w:type="spellEnd"/>
      <w:r>
        <w:t xml:space="preserve"> https://onlinelibrary.wiley.com/</w:t>
      </w:r>
    </w:p>
    <w:p w14:paraId="2BB1CB74" w14:textId="77777777" w:rsidR="00AE1993" w:rsidRDefault="00AE1993" w:rsidP="00AE1993">
      <w:pPr>
        <w:pStyle w:val="a3"/>
        <w:numPr>
          <w:ilvl w:val="0"/>
          <w:numId w:val="27"/>
        </w:numPr>
        <w:spacing w:line="276" w:lineRule="auto"/>
      </w:pPr>
      <w:r>
        <w:t>Цифровой архив научных журналов: http://arch.neicon.ru/xmlui/</w:t>
      </w:r>
    </w:p>
    <w:p w14:paraId="5DE573E9" w14:textId="76E0D039" w:rsidR="00A3072C" w:rsidRDefault="00A3072C" w:rsidP="006768A6">
      <w:pPr>
        <w:pStyle w:val="a3"/>
        <w:spacing w:line="276" w:lineRule="auto"/>
        <w:ind w:left="0"/>
      </w:pPr>
    </w:p>
    <w:p w14:paraId="06528B1D" w14:textId="6155A0B8" w:rsidR="00152FB3" w:rsidRDefault="00DC55B4" w:rsidP="00F9693A">
      <w:pPr>
        <w:pStyle w:val="1"/>
        <w:numPr>
          <w:ilvl w:val="0"/>
          <w:numId w:val="4"/>
        </w:numPr>
        <w:spacing w:line="276" w:lineRule="auto"/>
        <w:ind w:left="1134" w:right="688" w:firstLine="0"/>
      </w:pPr>
      <w:bookmarkStart w:id="31" w:name="_Toc164845133"/>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1"/>
    </w:p>
    <w:p w14:paraId="2D039EE4" w14:textId="77777777" w:rsidR="006C5757" w:rsidRDefault="006C5757" w:rsidP="006768A6">
      <w:pPr>
        <w:pStyle w:val="1"/>
        <w:tabs>
          <w:tab w:val="left" w:pos="2798"/>
        </w:tabs>
        <w:spacing w:line="276" w:lineRule="auto"/>
        <w:ind w:left="2089" w:right="688"/>
      </w:pPr>
    </w:p>
    <w:p w14:paraId="7FB3E8FD" w14:textId="6AE1A9BE" w:rsidR="006C5757" w:rsidRPr="00F6691F" w:rsidRDefault="006C5757" w:rsidP="00F6691F">
      <w:pPr>
        <w:spacing w:line="276" w:lineRule="auto"/>
        <w:ind w:left="1276" w:right="658" w:firstLine="567"/>
        <w:jc w:val="both"/>
        <w:rPr>
          <w:sz w:val="28"/>
          <w:szCs w:val="28"/>
        </w:rPr>
      </w:pPr>
      <w:bookmarkStart w:id="32" w:name="_Toc102234837"/>
      <w:r w:rsidRPr="00F6691F">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F6691F">
        <w:rPr>
          <w:sz w:val="28"/>
          <w:szCs w:val="28"/>
        </w:rPr>
        <w:t>Финуниверситета</w:t>
      </w:r>
      <w:proofErr w:type="spellEnd"/>
      <w:r w:rsidRPr="00F6691F">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w:t>
      </w:r>
      <w:r w:rsidRPr="00F6691F">
        <w:rPr>
          <w:sz w:val="28"/>
          <w:szCs w:val="28"/>
        </w:rPr>
        <w:lastRenderedPageBreak/>
        <w:t xml:space="preserve">образовательным программам бакалавриата и магистратуры в Финансовом университете» (см. сайт Финансового </w:t>
      </w:r>
      <w:r w:rsidR="004B4AE3" w:rsidRPr="00F6691F">
        <w:rPr>
          <w:sz w:val="28"/>
          <w:szCs w:val="28"/>
        </w:rPr>
        <w:t>у</w:t>
      </w:r>
      <w:r w:rsidRPr="00F6691F">
        <w:rPr>
          <w:sz w:val="28"/>
          <w:szCs w:val="28"/>
        </w:rPr>
        <w:t xml:space="preserve">ниверситета: на главной странице раздел «Наш университет»; далее «Единая правовая база </w:t>
      </w:r>
      <w:proofErr w:type="spellStart"/>
      <w:r w:rsidRPr="00F6691F">
        <w:rPr>
          <w:sz w:val="28"/>
          <w:szCs w:val="28"/>
        </w:rPr>
        <w:t>Финуниверситета</w:t>
      </w:r>
      <w:proofErr w:type="spellEnd"/>
      <w:r w:rsidRPr="00F6691F">
        <w:rPr>
          <w:sz w:val="28"/>
          <w:szCs w:val="28"/>
        </w:rPr>
        <w:t xml:space="preserve">»; подраздел «Методическая работа» - «Распоряжения»/«Приказы </w:t>
      </w:r>
      <w:proofErr w:type="spellStart"/>
      <w:r w:rsidRPr="00F6691F">
        <w:rPr>
          <w:sz w:val="28"/>
          <w:szCs w:val="28"/>
        </w:rPr>
        <w:t>Финуниверситета</w:t>
      </w:r>
      <w:proofErr w:type="spellEnd"/>
      <w:r w:rsidRPr="00F6691F">
        <w:rPr>
          <w:sz w:val="28"/>
          <w:szCs w:val="28"/>
        </w:rPr>
        <w:t>»).</w:t>
      </w:r>
      <w:bookmarkEnd w:id="32"/>
    </w:p>
    <w:p w14:paraId="42210BBB" w14:textId="47D1700B" w:rsidR="000C4040" w:rsidRPr="004407AA" w:rsidRDefault="000C4040" w:rsidP="006768A6">
      <w:pPr>
        <w:shd w:val="clear" w:color="auto" w:fill="FFFFFF"/>
        <w:spacing w:line="276" w:lineRule="auto"/>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6768A6">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6768A6">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6768A6">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6768A6">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6768A6">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6768A6">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5E376037"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4"/>
          <w:sz w:val="28"/>
          <w:szCs w:val="28"/>
        </w:rPr>
        <w:t xml:space="preserve">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w:t>
      </w:r>
      <w:r w:rsidRPr="004407AA">
        <w:rPr>
          <w:spacing w:val="4"/>
          <w:sz w:val="28"/>
          <w:szCs w:val="28"/>
        </w:rPr>
        <w:lastRenderedPageBreak/>
        <w:t>приказом № 2161/0 от 19 декабря 2013 года</w:t>
      </w:r>
      <w:r w:rsidRPr="004407AA">
        <w:rPr>
          <w:sz w:val="28"/>
          <w:szCs w:val="28"/>
        </w:rPr>
        <w:t>.</w:t>
      </w:r>
    </w:p>
    <w:p w14:paraId="0D73139F" w14:textId="77777777" w:rsidR="000C4040" w:rsidRPr="009B3B9F"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1FDD28FF" w:rsidR="000C4040" w:rsidRPr="00003F69" w:rsidRDefault="000C4040" w:rsidP="006768A6">
      <w:pPr>
        <w:shd w:val="clear" w:color="auto" w:fill="FFFFFF"/>
        <w:spacing w:line="276" w:lineRule="auto"/>
        <w:ind w:left="1134" w:right="657"/>
        <w:jc w:val="both"/>
        <w:rPr>
          <w:b/>
          <w:bCs/>
          <w:sz w:val="28"/>
          <w:szCs w:val="28"/>
        </w:rPr>
      </w:pPr>
      <w:r w:rsidRPr="00003F69">
        <w:rPr>
          <w:b/>
          <w:bCs/>
          <w:sz w:val="28"/>
          <w:szCs w:val="28"/>
        </w:rPr>
        <w:t xml:space="preserve"> </w:t>
      </w:r>
      <w:r w:rsidR="00097762" w:rsidRPr="004407AA">
        <w:rPr>
          <w:b/>
          <w:bCs/>
          <w:sz w:val="28"/>
          <w:szCs w:val="28"/>
        </w:rPr>
        <w:t>Методические</w:t>
      </w:r>
      <w:r w:rsidR="00097762" w:rsidRPr="00003F69">
        <w:rPr>
          <w:b/>
          <w:bCs/>
          <w:sz w:val="28"/>
          <w:szCs w:val="28"/>
        </w:rPr>
        <w:t xml:space="preserve"> </w:t>
      </w:r>
      <w:r w:rsidR="00097762">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6768A6">
      <w:pPr>
        <w:shd w:val="clear" w:color="auto" w:fill="FFFFFF"/>
        <w:spacing w:line="276" w:lineRule="auto"/>
        <w:ind w:left="1134" w:right="658"/>
        <w:jc w:val="both"/>
        <w:rPr>
          <w:b/>
          <w:bCs/>
          <w:sz w:val="28"/>
          <w:szCs w:val="28"/>
        </w:rPr>
      </w:pPr>
    </w:p>
    <w:p w14:paraId="5B1DB368" w14:textId="6DE93664" w:rsidR="000C4040" w:rsidRPr="004407AA" w:rsidRDefault="009C7FCC" w:rsidP="006768A6">
      <w:pPr>
        <w:shd w:val="clear" w:color="auto" w:fill="FFFFFF"/>
        <w:spacing w:line="276" w:lineRule="auto"/>
        <w:ind w:left="1134" w:right="658"/>
        <w:jc w:val="both"/>
        <w:rPr>
          <w:b/>
          <w:bCs/>
          <w:sz w:val="28"/>
          <w:szCs w:val="28"/>
        </w:rPr>
      </w:pPr>
      <w:r w:rsidRPr="004407AA">
        <w:rPr>
          <w:b/>
          <w:bCs/>
          <w:sz w:val="28"/>
          <w:szCs w:val="28"/>
        </w:rPr>
        <w:t xml:space="preserve">Методические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6768A6">
      <w:pPr>
        <w:shd w:val="clear" w:color="auto" w:fill="FFFFFF"/>
        <w:spacing w:line="276" w:lineRule="auto"/>
        <w:ind w:left="1134" w:right="658" w:firstLine="567"/>
        <w:jc w:val="both"/>
        <w:rPr>
          <w:spacing w:val="3"/>
          <w:sz w:val="28"/>
          <w:szCs w:val="28"/>
        </w:rPr>
      </w:pPr>
    </w:p>
    <w:p w14:paraId="7C143BB9" w14:textId="3D85540A" w:rsidR="000C4040" w:rsidRPr="004407AA" w:rsidRDefault="000C4040" w:rsidP="006768A6">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4407AA">
        <w:rPr>
          <w:sz w:val="28"/>
          <w:szCs w:val="28"/>
          <w:shd w:val="clear" w:color="auto" w:fill="FFFFFF"/>
        </w:rPr>
        <w:lastRenderedPageBreak/>
        <w:t xml:space="preserve">сопровождается обменом идеями, мнениями, мыслями между студентами группы. </w:t>
      </w:r>
    </w:p>
    <w:p w14:paraId="0DEEC673" w14:textId="77777777" w:rsidR="000C4040" w:rsidRPr="004407AA" w:rsidRDefault="000C4040" w:rsidP="006768A6">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768A6">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6768A6">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6768A6">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6768A6">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В доклад могут быть включены блок-схемы, графики, диаграммы, </w:t>
      </w:r>
      <w:r w:rsidRPr="004407AA">
        <w:rPr>
          <w:sz w:val="28"/>
          <w:szCs w:val="28"/>
          <w:shd w:val="clear" w:color="auto" w:fill="FFFFFF"/>
        </w:rPr>
        <w:lastRenderedPageBreak/>
        <w:t>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6768A6">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6768A6">
      <w:pPr>
        <w:shd w:val="clear" w:color="auto" w:fill="FFFFFF"/>
        <w:spacing w:line="276" w:lineRule="auto"/>
        <w:ind w:left="1134" w:right="658" w:firstLine="567"/>
        <w:jc w:val="both"/>
        <w:rPr>
          <w:spacing w:val="1"/>
          <w:sz w:val="28"/>
          <w:szCs w:val="28"/>
        </w:rPr>
      </w:pPr>
      <w:r w:rsidRPr="004407AA">
        <w:rPr>
          <w:spacing w:val="1"/>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6768A6">
      <w:pPr>
        <w:shd w:val="clear" w:color="auto" w:fill="FFFFFF"/>
        <w:spacing w:line="276" w:lineRule="auto"/>
        <w:ind w:left="1134" w:right="658" w:firstLine="567"/>
        <w:jc w:val="both"/>
        <w:rPr>
          <w:spacing w:val="1"/>
          <w:sz w:val="28"/>
          <w:szCs w:val="28"/>
        </w:rPr>
      </w:pPr>
    </w:p>
    <w:p w14:paraId="492C4F79" w14:textId="77777777" w:rsidR="00152FB3" w:rsidRDefault="00DC55B4" w:rsidP="00464FDC">
      <w:pPr>
        <w:pStyle w:val="1"/>
        <w:numPr>
          <w:ilvl w:val="0"/>
          <w:numId w:val="4"/>
        </w:numPr>
        <w:spacing w:line="276" w:lineRule="auto"/>
        <w:ind w:left="993" w:right="686" w:firstLine="35"/>
      </w:pPr>
      <w:bookmarkStart w:id="33" w:name="_Toc164845134"/>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3"/>
    </w:p>
    <w:p w14:paraId="43F1B670" w14:textId="52B4B86D" w:rsidR="00152FB3" w:rsidRDefault="00DC55B4" w:rsidP="006768A6">
      <w:pPr>
        <w:pStyle w:val="a3"/>
        <w:spacing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6768A6">
      <w:pPr>
        <w:pStyle w:val="1"/>
        <w:spacing w:line="276" w:lineRule="auto"/>
        <w:ind w:left="2104"/>
        <w:jc w:val="left"/>
      </w:pPr>
      <w:bookmarkStart w:id="34" w:name="_Toc164083361"/>
      <w:bookmarkStart w:id="35" w:name="_Toc164845135"/>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4"/>
      <w:bookmarkEnd w:id="35"/>
    </w:p>
    <w:p w14:paraId="08306656" w14:textId="77777777" w:rsidR="00024D95" w:rsidRDefault="00DC55B4" w:rsidP="006768A6">
      <w:pPr>
        <w:pStyle w:val="a7"/>
        <w:numPr>
          <w:ilvl w:val="0"/>
          <w:numId w:val="3"/>
        </w:numPr>
        <w:tabs>
          <w:tab w:val="left" w:pos="1663"/>
        </w:tabs>
        <w:spacing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6768A6">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6768A6">
      <w:pPr>
        <w:pStyle w:val="1"/>
        <w:numPr>
          <w:ilvl w:val="1"/>
          <w:numId w:val="2"/>
        </w:numPr>
        <w:tabs>
          <w:tab w:val="left" w:pos="3091"/>
          <w:tab w:val="left" w:pos="3092"/>
          <w:tab w:val="left" w:pos="5274"/>
          <w:tab w:val="left" w:pos="8141"/>
          <w:tab w:val="left" w:pos="9182"/>
          <w:tab w:val="left" w:pos="10574"/>
        </w:tabs>
        <w:spacing w:line="276" w:lineRule="auto"/>
        <w:ind w:left="1383" w:right="686" w:firstLine="720"/>
        <w:jc w:val="left"/>
      </w:pPr>
      <w:bookmarkStart w:id="36" w:name="_Toc164083362"/>
      <w:bookmarkStart w:id="37" w:name="_Toc164845136"/>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bookmarkEnd w:id="36"/>
      <w:bookmarkEnd w:id="37"/>
    </w:p>
    <w:p w14:paraId="33E50023"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6768A6">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8">
        <w:r w:rsidRPr="00024D95">
          <w:rPr>
            <w:sz w:val="28"/>
          </w:rPr>
          <w:t>http://ru.wikipedia.org/wiki/Wiki</w:t>
        </w:r>
      </w:hyperlink>
    </w:p>
    <w:p w14:paraId="5303611D" w14:textId="77777777" w:rsidR="00152FB3" w:rsidRDefault="00DC55B4" w:rsidP="006768A6">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9">
        <w:r>
          <w:rPr>
            <w:sz w:val="28"/>
          </w:rPr>
          <w:t>http://www.skrin.ru/</w:t>
        </w:r>
      </w:hyperlink>
    </w:p>
    <w:p w14:paraId="43B183E8" w14:textId="77777777" w:rsidR="00152FB3" w:rsidRDefault="00DC55B4" w:rsidP="006768A6">
      <w:pPr>
        <w:pStyle w:val="a7"/>
        <w:numPr>
          <w:ilvl w:val="1"/>
          <w:numId w:val="2"/>
        </w:numPr>
        <w:tabs>
          <w:tab w:val="left" w:pos="2699"/>
        </w:tabs>
        <w:spacing w:line="276" w:lineRule="auto"/>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6768A6">
      <w:pPr>
        <w:pStyle w:val="a3"/>
        <w:spacing w:line="276" w:lineRule="auto"/>
        <w:ind w:left="1809"/>
      </w:pPr>
      <w:r>
        <w:t>Не</w:t>
      </w:r>
      <w:r>
        <w:rPr>
          <w:spacing w:val="-4"/>
        </w:rPr>
        <w:t xml:space="preserve"> </w:t>
      </w:r>
      <w:r>
        <w:t>предусмотрен</w:t>
      </w:r>
      <w:r w:rsidR="0051185B">
        <w:t>ы</w:t>
      </w:r>
      <w:r>
        <w:t>.</w:t>
      </w:r>
    </w:p>
    <w:p w14:paraId="3BB77D86" w14:textId="435DE8D9" w:rsidR="0051185B" w:rsidRDefault="0051185B" w:rsidP="006768A6">
      <w:pPr>
        <w:pStyle w:val="a3"/>
        <w:spacing w:line="276" w:lineRule="auto"/>
        <w:ind w:left="1809"/>
      </w:pPr>
    </w:p>
    <w:p w14:paraId="1B754009" w14:textId="228DFF71" w:rsidR="00152FB3" w:rsidRDefault="00DC55B4" w:rsidP="005835C8">
      <w:pPr>
        <w:pStyle w:val="1"/>
        <w:numPr>
          <w:ilvl w:val="0"/>
          <w:numId w:val="4"/>
        </w:numPr>
        <w:spacing w:line="276" w:lineRule="auto"/>
        <w:ind w:left="993" w:right="686" w:firstLine="35"/>
      </w:pPr>
      <w:bookmarkStart w:id="38" w:name="_Toc164845137"/>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8"/>
    </w:p>
    <w:p w14:paraId="6E07A5F5" w14:textId="77777777" w:rsidR="00D64319" w:rsidRPr="009D675B" w:rsidRDefault="00D64319" w:rsidP="00D64319">
      <w:pPr>
        <w:pStyle w:val="p10"/>
        <w:spacing w:before="0" w:beforeAutospacing="0" w:after="0" w:afterAutospacing="0"/>
        <w:ind w:left="993" w:right="658" w:firstLine="447"/>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67696F9" w14:textId="77777777" w:rsidR="00D64319" w:rsidRPr="004206A2" w:rsidRDefault="00D64319" w:rsidP="00D64319">
      <w:pPr>
        <w:pStyle w:val="a7"/>
        <w:ind w:left="993" w:firstLine="447"/>
        <w:rPr>
          <w:color w:val="2C2D2E"/>
          <w:sz w:val="28"/>
          <w:szCs w:val="28"/>
          <w:lang w:eastAsia="ru-RU"/>
        </w:rPr>
      </w:pPr>
      <w:r w:rsidRPr="004206A2">
        <w:rPr>
          <w:color w:val="2C2D2E"/>
          <w:sz w:val="28"/>
          <w:szCs w:val="28"/>
          <w:lang w:eastAsia="ru-RU"/>
        </w:rPr>
        <w:t>Для осуществления образовательного процесса (семинарские занятия) по дисциплине необходимо:</w:t>
      </w:r>
    </w:p>
    <w:p w14:paraId="7E8AA8BE"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28787C82"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t>-персональный компьютер</w:t>
      </w:r>
    </w:p>
    <w:p w14:paraId="314D47E4"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t>-программное обеспечение, предоставляемое Международной финансовой лабораторией</w:t>
      </w:r>
    </w:p>
    <w:p w14:paraId="7CCBC64C"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lastRenderedPageBreak/>
        <w:t xml:space="preserve">2. </w:t>
      </w:r>
      <w:r w:rsidRPr="004206A2">
        <w:rPr>
          <w:color w:val="2C2D2E"/>
          <w:sz w:val="28"/>
          <w:szCs w:val="28"/>
          <w:lang w:val="en-US" w:eastAsia="ru-RU"/>
        </w:rPr>
        <w:t>VR</w:t>
      </w:r>
      <w:r w:rsidRPr="004206A2">
        <w:rPr>
          <w:color w:val="2C2D2E"/>
          <w:sz w:val="28"/>
          <w:szCs w:val="28"/>
          <w:lang w:eastAsia="ru-RU"/>
        </w:rPr>
        <w:t xml:space="preserve"> оборудование Центра «</w:t>
      </w:r>
      <w:proofErr w:type="spellStart"/>
      <w:r w:rsidRPr="004206A2">
        <w:rPr>
          <w:color w:val="2C2D2E"/>
          <w:sz w:val="28"/>
          <w:szCs w:val="28"/>
          <w:lang w:eastAsia="ru-RU"/>
        </w:rPr>
        <w:t>Киберхаб</w:t>
      </w:r>
      <w:proofErr w:type="spellEnd"/>
      <w:r w:rsidRPr="004206A2">
        <w:rPr>
          <w:color w:val="2C2D2E"/>
          <w:sz w:val="28"/>
          <w:szCs w:val="28"/>
          <w:lang w:eastAsia="ru-RU"/>
        </w:rPr>
        <w:t>»:</w:t>
      </w:r>
    </w:p>
    <w:p w14:paraId="308354F6"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t>-шлема виртуальной реальности</w:t>
      </w:r>
    </w:p>
    <w:p w14:paraId="395F24E1" w14:textId="77777777" w:rsidR="00D64319" w:rsidRPr="004206A2" w:rsidRDefault="00D64319" w:rsidP="00D64319">
      <w:pPr>
        <w:pStyle w:val="a7"/>
        <w:ind w:left="993" w:firstLine="0"/>
        <w:rPr>
          <w:color w:val="2C2D2E"/>
          <w:sz w:val="28"/>
          <w:szCs w:val="28"/>
          <w:lang w:eastAsia="ru-RU"/>
        </w:rPr>
      </w:pPr>
      <w:r w:rsidRPr="004206A2">
        <w:rPr>
          <w:color w:val="2C2D2E"/>
          <w:sz w:val="28"/>
          <w:szCs w:val="28"/>
          <w:lang w:eastAsia="ru-RU"/>
        </w:rPr>
        <w:t>-</w:t>
      </w:r>
      <w:r w:rsidRPr="004206A2">
        <w:rPr>
          <w:color w:val="2C2D2E"/>
          <w:sz w:val="28"/>
          <w:szCs w:val="28"/>
          <w:lang w:val="en-US" w:eastAsia="ru-RU"/>
        </w:rPr>
        <w:t>VR</w:t>
      </w:r>
      <w:r w:rsidRPr="004206A2">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12169878" w14:textId="77777777" w:rsidR="00D64319" w:rsidRPr="009D675B" w:rsidRDefault="00D64319" w:rsidP="00D64319">
      <w:pPr>
        <w:pStyle w:val="p10"/>
        <w:spacing w:before="0" w:beforeAutospacing="0" w:after="0" w:afterAutospacing="0" w:line="276" w:lineRule="auto"/>
        <w:ind w:left="993" w:right="657" w:firstLine="44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07E3E713" w14:textId="77777777" w:rsidR="00D64319" w:rsidRPr="009D675B" w:rsidRDefault="00D64319" w:rsidP="00D64319">
      <w:pPr>
        <w:pStyle w:val="p10"/>
        <w:spacing w:before="0" w:beforeAutospacing="0" w:after="0" w:afterAutospacing="0" w:line="276" w:lineRule="auto"/>
        <w:ind w:left="993" w:right="657" w:firstLine="44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D64319">
      <w:pPr>
        <w:pStyle w:val="p10"/>
        <w:spacing w:before="0" w:beforeAutospacing="0" w:after="0" w:afterAutospacing="0" w:line="276" w:lineRule="auto"/>
        <w:ind w:left="1134" w:right="658" w:firstLine="709"/>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EA3C2" w14:textId="77777777" w:rsidR="00BF6F7A" w:rsidRDefault="00BF6F7A">
      <w:r>
        <w:separator/>
      </w:r>
    </w:p>
  </w:endnote>
  <w:endnote w:type="continuationSeparator" w:id="0">
    <w:p w14:paraId="417E12B2" w14:textId="77777777" w:rsidR="00BF6F7A" w:rsidRDefault="00BF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474900C8" w:rsidR="00BD1479" w:rsidRDefault="00BD1479">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31C5F056" wp14:editId="3C348E6F">
              <wp:simplePos x="0" y="0"/>
              <wp:positionH relativeFrom="page">
                <wp:posOffset>3941445</wp:posOffset>
              </wp:positionH>
              <wp:positionV relativeFrom="page">
                <wp:posOffset>9917430</wp:posOffset>
              </wp:positionV>
              <wp:extent cx="219710" cy="165735"/>
              <wp:effectExtent l="0" t="0" r="0" b="0"/>
              <wp:wrapNone/>
              <wp:docPr id="436410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28730DA1" w14:textId="755E1A4A" w:rsidR="00BD1479" w:rsidRDefault="00BD1479">
                          <w:pPr>
                            <w:spacing w:line="245" w:lineRule="exact"/>
                            <w:ind w:left="60"/>
                            <w:rPr>
                              <w:rFonts w:ascii="Calibri"/>
                            </w:rPr>
                          </w:pPr>
                          <w:r>
                            <w:fldChar w:fldCharType="begin"/>
                          </w:r>
                          <w:r>
                            <w:rPr>
                              <w:rFonts w:ascii="Calibri"/>
                            </w:rPr>
                            <w:instrText xml:space="preserve"> PAGE </w:instrText>
                          </w:r>
                          <w:r>
                            <w:fldChar w:fldCharType="separate"/>
                          </w:r>
                          <w:r w:rsidR="005E3DF3">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C5F056" id="_x0000_t202" coordsize="21600,21600" o:spt="202" path="m,l,21600r21600,l21600,xe">
              <v:stroke joinstyle="miter"/>
              <v:path gradientshapeok="t" o:connecttype="rect"/>
            </v:shapetype>
            <v:shape id="Надпись 2"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" filled="f" stroked="f">
              <v:textbox inset="0,0,0,0">
                <w:txbxContent>
                  <w:p w14:paraId="28730DA1" w14:textId="755E1A4A" w:rsidR="00BD1479" w:rsidRDefault="00BD1479">
                    <w:pPr>
                      <w:spacing w:line="245" w:lineRule="exact"/>
                      <w:ind w:left="60"/>
                      <w:rPr>
                        <w:rFonts w:ascii="Calibri"/>
                      </w:rPr>
                    </w:pPr>
                    <w:r>
                      <w:fldChar w:fldCharType="begin"/>
                    </w:r>
                    <w:r>
                      <w:rPr>
                        <w:rFonts w:ascii="Calibri"/>
                      </w:rPr>
                      <w:instrText xml:space="preserve"> PAGE </w:instrText>
                    </w:r>
                    <w:r>
                      <w:fldChar w:fldCharType="separate"/>
                    </w:r>
                    <w:r w:rsidR="005E3DF3">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AF42F" w14:textId="77777777" w:rsidR="00BF6F7A" w:rsidRDefault="00BF6F7A">
      <w:r>
        <w:separator/>
      </w:r>
    </w:p>
  </w:footnote>
  <w:footnote w:type="continuationSeparator" w:id="0">
    <w:p w14:paraId="0ED2A0DB" w14:textId="77777777" w:rsidR="00BF6F7A" w:rsidRDefault="00BF6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2C1788"/>
    <w:multiLevelType w:val="hybridMultilevel"/>
    <w:tmpl w:val="D282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22EBF"/>
    <w:multiLevelType w:val="hybridMultilevel"/>
    <w:tmpl w:val="E5B84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4" w15:restartNumberingAfterBreak="0">
    <w:nsid w:val="13FA1FE5"/>
    <w:multiLevelType w:val="hybridMultilevel"/>
    <w:tmpl w:val="97D66FE6"/>
    <w:lvl w:ilvl="0" w:tplc="C63EB568">
      <w:start w:val="1"/>
      <w:numFmt w:val="decimal"/>
      <w:lvlText w:val="%1."/>
      <w:lvlJc w:val="left"/>
      <w:pPr>
        <w:ind w:left="1287" w:hanging="360"/>
      </w:pPr>
      <w:rPr>
        <w:rFonts w:ascii="Times New Roman" w:hAnsi="Times New Roman" w:cs="Times New Roman"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6" w15:restartNumberingAfterBreak="0">
    <w:nsid w:val="2AEA1977"/>
    <w:multiLevelType w:val="hybridMultilevel"/>
    <w:tmpl w:val="5F3CE2D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6233D4"/>
    <w:multiLevelType w:val="hybridMultilevel"/>
    <w:tmpl w:val="292835CE"/>
    <w:lvl w:ilvl="0" w:tplc="85940968">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0" w15:restartNumberingAfterBreak="0">
    <w:nsid w:val="5926468D"/>
    <w:multiLevelType w:val="hybridMultilevel"/>
    <w:tmpl w:val="A476D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1068"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9240"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6E0A8B"/>
    <w:multiLevelType w:val="hybridMultilevel"/>
    <w:tmpl w:val="6F186504"/>
    <w:lvl w:ilvl="0" w:tplc="C3320DE8">
      <w:start w:val="10"/>
      <w:numFmt w:val="decimal"/>
      <w:lvlText w:val="%1."/>
      <w:lvlJc w:val="left"/>
      <w:pPr>
        <w:ind w:left="1985"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4"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6"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7"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8"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523"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6"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7"/>
  </w:num>
  <w:num w:numId="3">
    <w:abstractNumId w:val="16"/>
  </w:num>
  <w:num w:numId="4">
    <w:abstractNumId w:val="13"/>
  </w:num>
  <w:num w:numId="5">
    <w:abstractNumId w:val="3"/>
  </w:num>
  <w:num w:numId="6">
    <w:abstractNumId w:val="24"/>
  </w:num>
  <w:num w:numId="7">
    <w:abstractNumId w:val="20"/>
  </w:num>
  <w:num w:numId="8">
    <w:abstractNumId w:val="11"/>
  </w:num>
  <w:num w:numId="9">
    <w:abstractNumId w:val="5"/>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2"/>
  </w:num>
  <w:num w:numId="12">
    <w:abstractNumId w:val="21"/>
  </w:num>
  <w:num w:numId="13">
    <w:abstractNumId w:val="7"/>
  </w:num>
  <w:num w:numId="14">
    <w:abstractNumId w:val="22"/>
  </w:num>
  <w:num w:numId="15">
    <w:abstractNumId w:val="19"/>
  </w:num>
  <w:num w:numId="16">
    <w:abstractNumId w:val="23"/>
  </w:num>
  <w:num w:numId="17">
    <w:abstractNumId w:val="25"/>
  </w:num>
  <w:num w:numId="18">
    <w:abstractNumId w:val="14"/>
  </w:num>
  <w:num w:numId="19">
    <w:abstractNumId w:val="26"/>
  </w:num>
  <w:num w:numId="20">
    <w:abstractNumId w:val="18"/>
  </w:num>
  <w:num w:numId="21">
    <w:abstractNumId w:val="15"/>
  </w:num>
  <w:num w:numId="22">
    <w:abstractNumId w:val="6"/>
  </w:num>
  <w:num w:numId="23">
    <w:abstractNumId w:val="1"/>
  </w:num>
  <w:num w:numId="24">
    <w:abstractNumId w:val="2"/>
  </w:num>
  <w:num w:numId="25">
    <w:abstractNumId w:val="10"/>
  </w:num>
  <w:num w:numId="26">
    <w:abstractNumId w:val="4"/>
  </w:num>
  <w:num w:numId="2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5E94"/>
    <w:rsid w:val="00010291"/>
    <w:rsid w:val="00012117"/>
    <w:rsid w:val="00012ABA"/>
    <w:rsid w:val="0001472D"/>
    <w:rsid w:val="00024D95"/>
    <w:rsid w:val="00025E2E"/>
    <w:rsid w:val="000261F5"/>
    <w:rsid w:val="00026667"/>
    <w:rsid w:val="00031C2F"/>
    <w:rsid w:val="0003530B"/>
    <w:rsid w:val="00036C4E"/>
    <w:rsid w:val="000470D2"/>
    <w:rsid w:val="000500FE"/>
    <w:rsid w:val="00051281"/>
    <w:rsid w:val="00052EC0"/>
    <w:rsid w:val="00054B16"/>
    <w:rsid w:val="000559F2"/>
    <w:rsid w:val="00060D80"/>
    <w:rsid w:val="000618B6"/>
    <w:rsid w:val="00064492"/>
    <w:rsid w:val="000656B1"/>
    <w:rsid w:val="00065C44"/>
    <w:rsid w:val="0006667C"/>
    <w:rsid w:val="00070A53"/>
    <w:rsid w:val="000730C2"/>
    <w:rsid w:val="00073A23"/>
    <w:rsid w:val="00074933"/>
    <w:rsid w:val="00080A6E"/>
    <w:rsid w:val="00081D9F"/>
    <w:rsid w:val="00083707"/>
    <w:rsid w:val="00084582"/>
    <w:rsid w:val="00085EBB"/>
    <w:rsid w:val="00090AF3"/>
    <w:rsid w:val="00091BAF"/>
    <w:rsid w:val="00092B19"/>
    <w:rsid w:val="00094B3A"/>
    <w:rsid w:val="00096AE2"/>
    <w:rsid w:val="00096FBA"/>
    <w:rsid w:val="00097762"/>
    <w:rsid w:val="000A0A05"/>
    <w:rsid w:val="000A1771"/>
    <w:rsid w:val="000A33EE"/>
    <w:rsid w:val="000A4227"/>
    <w:rsid w:val="000B0EC7"/>
    <w:rsid w:val="000B1F41"/>
    <w:rsid w:val="000B1FD8"/>
    <w:rsid w:val="000B5B8C"/>
    <w:rsid w:val="000C24D4"/>
    <w:rsid w:val="000C3279"/>
    <w:rsid w:val="000C4040"/>
    <w:rsid w:val="000C533E"/>
    <w:rsid w:val="000C69F2"/>
    <w:rsid w:val="000D1CDF"/>
    <w:rsid w:val="000D45EC"/>
    <w:rsid w:val="000D6119"/>
    <w:rsid w:val="000D7C16"/>
    <w:rsid w:val="000E19BB"/>
    <w:rsid w:val="000E2137"/>
    <w:rsid w:val="000E25DD"/>
    <w:rsid w:val="000E42EB"/>
    <w:rsid w:val="000E461B"/>
    <w:rsid w:val="000E5193"/>
    <w:rsid w:val="000E5389"/>
    <w:rsid w:val="000E5845"/>
    <w:rsid w:val="000F0D30"/>
    <w:rsid w:val="000F26C5"/>
    <w:rsid w:val="000F36B9"/>
    <w:rsid w:val="000F49BF"/>
    <w:rsid w:val="000F5294"/>
    <w:rsid w:val="00101000"/>
    <w:rsid w:val="00101FF2"/>
    <w:rsid w:val="0010288B"/>
    <w:rsid w:val="00102E3A"/>
    <w:rsid w:val="00103768"/>
    <w:rsid w:val="00103FEE"/>
    <w:rsid w:val="00113710"/>
    <w:rsid w:val="00120500"/>
    <w:rsid w:val="0012339E"/>
    <w:rsid w:val="00123D41"/>
    <w:rsid w:val="00125809"/>
    <w:rsid w:val="001300FE"/>
    <w:rsid w:val="00131CBB"/>
    <w:rsid w:val="001361A8"/>
    <w:rsid w:val="00140FC2"/>
    <w:rsid w:val="001410C9"/>
    <w:rsid w:val="001428EE"/>
    <w:rsid w:val="00143101"/>
    <w:rsid w:val="001432E0"/>
    <w:rsid w:val="00145A82"/>
    <w:rsid w:val="00147BCC"/>
    <w:rsid w:val="00152FB3"/>
    <w:rsid w:val="001532FB"/>
    <w:rsid w:val="001551F1"/>
    <w:rsid w:val="00155719"/>
    <w:rsid w:val="00156F2D"/>
    <w:rsid w:val="00157A63"/>
    <w:rsid w:val="00165190"/>
    <w:rsid w:val="00165ABE"/>
    <w:rsid w:val="00165C93"/>
    <w:rsid w:val="00167F1A"/>
    <w:rsid w:val="00175A8E"/>
    <w:rsid w:val="0017761C"/>
    <w:rsid w:val="001778D5"/>
    <w:rsid w:val="0018459E"/>
    <w:rsid w:val="00184D7A"/>
    <w:rsid w:val="001872F5"/>
    <w:rsid w:val="00192125"/>
    <w:rsid w:val="0019283F"/>
    <w:rsid w:val="001970D0"/>
    <w:rsid w:val="001977A4"/>
    <w:rsid w:val="001A1CC7"/>
    <w:rsid w:val="001A3EDB"/>
    <w:rsid w:val="001A42B7"/>
    <w:rsid w:val="001A4CED"/>
    <w:rsid w:val="001A646C"/>
    <w:rsid w:val="001A70AB"/>
    <w:rsid w:val="001B0FFB"/>
    <w:rsid w:val="001B3753"/>
    <w:rsid w:val="001B3BC3"/>
    <w:rsid w:val="001B572C"/>
    <w:rsid w:val="001B5E99"/>
    <w:rsid w:val="001B5F9B"/>
    <w:rsid w:val="001C1371"/>
    <w:rsid w:val="001C2BD6"/>
    <w:rsid w:val="001C65B4"/>
    <w:rsid w:val="001D2A1F"/>
    <w:rsid w:val="001D3CBF"/>
    <w:rsid w:val="001D782D"/>
    <w:rsid w:val="001E01A9"/>
    <w:rsid w:val="001E09ED"/>
    <w:rsid w:val="001E1634"/>
    <w:rsid w:val="001E231C"/>
    <w:rsid w:val="001E26DE"/>
    <w:rsid w:val="001E3328"/>
    <w:rsid w:val="001E563A"/>
    <w:rsid w:val="001E67F9"/>
    <w:rsid w:val="001E7861"/>
    <w:rsid w:val="001F0953"/>
    <w:rsid w:val="001F1194"/>
    <w:rsid w:val="001F7C51"/>
    <w:rsid w:val="0020088A"/>
    <w:rsid w:val="00203C82"/>
    <w:rsid w:val="00204579"/>
    <w:rsid w:val="00207DC7"/>
    <w:rsid w:val="00207FEE"/>
    <w:rsid w:val="00212319"/>
    <w:rsid w:val="00217F33"/>
    <w:rsid w:val="002201F2"/>
    <w:rsid w:val="0022549A"/>
    <w:rsid w:val="00235815"/>
    <w:rsid w:val="0024139C"/>
    <w:rsid w:val="00241521"/>
    <w:rsid w:val="00241AFA"/>
    <w:rsid w:val="00242474"/>
    <w:rsid w:val="00242E75"/>
    <w:rsid w:val="002439E9"/>
    <w:rsid w:val="00255E7A"/>
    <w:rsid w:val="0025694B"/>
    <w:rsid w:val="00257398"/>
    <w:rsid w:val="00257AEB"/>
    <w:rsid w:val="00260ED1"/>
    <w:rsid w:val="0026200A"/>
    <w:rsid w:val="0026235E"/>
    <w:rsid w:val="00266DED"/>
    <w:rsid w:val="00271DC5"/>
    <w:rsid w:val="00272AC4"/>
    <w:rsid w:val="002742EF"/>
    <w:rsid w:val="00276715"/>
    <w:rsid w:val="00277EAE"/>
    <w:rsid w:val="002816BE"/>
    <w:rsid w:val="00281F1B"/>
    <w:rsid w:val="00294E66"/>
    <w:rsid w:val="002A1C45"/>
    <w:rsid w:val="002A2B04"/>
    <w:rsid w:val="002A7111"/>
    <w:rsid w:val="002A72C3"/>
    <w:rsid w:val="002B2911"/>
    <w:rsid w:val="002B3001"/>
    <w:rsid w:val="002B3015"/>
    <w:rsid w:val="002B5195"/>
    <w:rsid w:val="002C0618"/>
    <w:rsid w:val="002D0F62"/>
    <w:rsid w:val="002D1B09"/>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64CE"/>
    <w:rsid w:val="003174D5"/>
    <w:rsid w:val="00321D13"/>
    <w:rsid w:val="00322070"/>
    <w:rsid w:val="003244F3"/>
    <w:rsid w:val="003245DE"/>
    <w:rsid w:val="003264D5"/>
    <w:rsid w:val="00332B9A"/>
    <w:rsid w:val="003340E0"/>
    <w:rsid w:val="00346D0D"/>
    <w:rsid w:val="00347C3B"/>
    <w:rsid w:val="00347C3C"/>
    <w:rsid w:val="0035071A"/>
    <w:rsid w:val="00353D6B"/>
    <w:rsid w:val="003562B4"/>
    <w:rsid w:val="003563F2"/>
    <w:rsid w:val="00363B79"/>
    <w:rsid w:val="00366850"/>
    <w:rsid w:val="00366EDD"/>
    <w:rsid w:val="00370349"/>
    <w:rsid w:val="00373CB3"/>
    <w:rsid w:val="00374ECE"/>
    <w:rsid w:val="0037634B"/>
    <w:rsid w:val="003774A8"/>
    <w:rsid w:val="00377E16"/>
    <w:rsid w:val="003840BB"/>
    <w:rsid w:val="003849B4"/>
    <w:rsid w:val="00385418"/>
    <w:rsid w:val="00386961"/>
    <w:rsid w:val="00390EA7"/>
    <w:rsid w:val="003972C2"/>
    <w:rsid w:val="003A1E9F"/>
    <w:rsid w:val="003B075B"/>
    <w:rsid w:val="003B16B4"/>
    <w:rsid w:val="003B3793"/>
    <w:rsid w:val="003B3E43"/>
    <w:rsid w:val="003B5B52"/>
    <w:rsid w:val="003C04AF"/>
    <w:rsid w:val="003C59AD"/>
    <w:rsid w:val="003C6491"/>
    <w:rsid w:val="003D0E1B"/>
    <w:rsid w:val="003D1930"/>
    <w:rsid w:val="003D4F26"/>
    <w:rsid w:val="003D5D3D"/>
    <w:rsid w:val="003D611F"/>
    <w:rsid w:val="003D6488"/>
    <w:rsid w:val="003D77FD"/>
    <w:rsid w:val="003D7DBC"/>
    <w:rsid w:val="003E1BA1"/>
    <w:rsid w:val="003E1F3F"/>
    <w:rsid w:val="003E279D"/>
    <w:rsid w:val="003E5C82"/>
    <w:rsid w:val="003F0412"/>
    <w:rsid w:val="003F21C8"/>
    <w:rsid w:val="003F258B"/>
    <w:rsid w:val="003F4188"/>
    <w:rsid w:val="003F5D46"/>
    <w:rsid w:val="003F7930"/>
    <w:rsid w:val="00402C36"/>
    <w:rsid w:val="004040CA"/>
    <w:rsid w:val="004042B0"/>
    <w:rsid w:val="004062C2"/>
    <w:rsid w:val="00410386"/>
    <w:rsid w:val="00421330"/>
    <w:rsid w:val="004279D9"/>
    <w:rsid w:val="00431DEF"/>
    <w:rsid w:val="0043225E"/>
    <w:rsid w:val="004327A1"/>
    <w:rsid w:val="0043674F"/>
    <w:rsid w:val="00440BB1"/>
    <w:rsid w:val="00443E8F"/>
    <w:rsid w:val="0044479A"/>
    <w:rsid w:val="00451A3D"/>
    <w:rsid w:val="004554DA"/>
    <w:rsid w:val="00456D88"/>
    <w:rsid w:val="004609E6"/>
    <w:rsid w:val="00463ED3"/>
    <w:rsid w:val="00464FDC"/>
    <w:rsid w:val="004737BD"/>
    <w:rsid w:val="004750B6"/>
    <w:rsid w:val="00476911"/>
    <w:rsid w:val="004779A6"/>
    <w:rsid w:val="004804DA"/>
    <w:rsid w:val="004839AD"/>
    <w:rsid w:val="004901B2"/>
    <w:rsid w:val="00491A1E"/>
    <w:rsid w:val="0049264F"/>
    <w:rsid w:val="0049285D"/>
    <w:rsid w:val="004928EF"/>
    <w:rsid w:val="004933D2"/>
    <w:rsid w:val="00494B5F"/>
    <w:rsid w:val="00494ED4"/>
    <w:rsid w:val="004956CA"/>
    <w:rsid w:val="00496167"/>
    <w:rsid w:val="004A00B4"/>
    <w:rsid w:val="004A0ECF"/>
    <w:rsid w:val="004A1E76"/>
    <w:rsid w:val="004A240F"/>
    <w:rsid w:val="004A27D0"/>
    <w:rsid w:val="004A2CAD"/>
    <w:rsid w:val="004A3F87"/>
    <w:rsid w:val="004A538C"/>
    <w:rsid w:val="004A650B"/>
    <w:rsid w:val="004A6939"/>
    <w:rsid w:val="004A6C12"/>
    <w:rsid w:val="004B110B"/>
    <w:rsid w:val="004B2653"/>
    <w:rsid w:val="004B4AE3"/>
    <w:rsid w:val="004C065A"/>
    <w:rsid w:val="004C094B"/>
    <w:rsid w:val="004C16FE"/>
    <w:rsid w:val="004C1899"/>
    <w:rsid w:val="004C2205"/>
    <w:rsid w:val="004C58D7"/>
    <w:rsid w:val="004C6530"/>
    <w:rsid w:val="004C6DDE"/>
    <w:rsid w:val="004C6E60"/>
    <w:rsid w:val="004C76A7"/>
    <w:rsid w:val="004C7ADB"/>
    <w:rsid w:val="004D082B"/>
    <w:rsid w:val="004D0AE0"/>
    <w:rsid w:val="004D17AD"/>
    <w:rsid w:val="004D32FC"/>
    <w:rsid w:val="004D539D"/>
    <w:rsid w:val="004E699A"/>
    <w:rsid w:val="004F1354"/>
    <w:rsid w:val="004F2E44"/>
    <w:rsid w:val="004F2FFE"/>
    <w:rsid w:val="004F7593"/>
    <w:rsid w:val="005007A1"/>
    <w:rsid w:val="0050275B"/>
    <w:rsid w:val="005027F0"/>
    <w:rsid w:val="00507D53"/>
    <w:rsid w:val="0051151E"/>
    <w:rsid w:val="00511787"/>
    <w:rsid w:val="0051185B"/>
    <w:rsid w:val="00522F18"/>
    <w:rsid w:val="00526081"/>
    <w:rsid w:val="00530903"/>
    <w:rsid w:val="0053194C"/>
    <w:rsid w:val="0053393E"/>
    <w:rsid w:val="005378AF"/>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760C3"/>
    <w:rsid w:val="0057739F"/>
    <w:rsid w:val="005835C8"/>
    <w:rsid w:val="005838C4"/>
    <w:rsid w:val="00584939"/>
    <w:rsid w:val="0058509F"/>
    <w:rsid w:val="005853DA"/>
    <w:rsid w:val="005859D6"/>
    <w:rsid w:val="00585BDE"/>
    <w:rsid w:val="00586F26"/>
    <w:rsid w:val="00587750"/>
    <w:rsid w:val="00587B8A"/>
    <w:rsid w:val="0059119A"/>
    <w:rsid w:val="0059206A"/>
    <w:rsid w:val="005921E8"/>
    <w:rsid w:val="00593E2F"/>
    <w:rsid w:val="005A3953"/>
    <w:rsid w:val="005A49BE"/>
    <w:rsid w:val="005A7565"/>
    <w:rsid w:val="005B04DA"/>
    <w:rsid w:val="005B0AFD"/>
    <w:rsid w:val="005B111F"/>
    <w:rsid w:val="005B1CAE"/>
    <w:rsid w:val="005B2040"/>
    <w:rsid w:val="005B49FD"/>
    <w:rsid w:val="005B716E"/>
    <w:rsid w:val="005B7A1B"/>
    <w:rsid w:val="005C102E"/>
    <w:rsid w:val="005C111A"/>
    <w:rsid w:val="005C623C"/>
    <w:rsid w:val="005D07CC"/>
    <w:rsid w:val="005D0A8D"/>
    <w:rsid w:val="005D6339"/>
    <w:rsid w:val="005D7877"/>
    <w:rsid w:val="005E3DF3"/>
    <w:rsid w:val="005E4840"/>
    <w:rsid w:val="005F024A"/>
    <w:rsid w:val="005F203B"/>
    <w:rsid w:val="005F26A8"/>
    <w:rsid w:val="005F74D5"/>
    <w:rsid w:val="005F7998"/>
    <w:rsid w:val="0060298B"/>
    <w:rsid w:val="00602C09"/>
    <w:rsid w:val="006038A1"/>
    <w:rsid w:val="00605E66"/>
    <w:rsid w:val="00610AE7"/>
    <w:rsid w:val="00614529"/>
    <w:rsid w:val="00626635"/>
    <w:rsid w:val="0063651C"/>
    <w:rsid w:val="006426AD"/>
    <w:rsid w:val="00642DAD"/>
    <w:rsid w:val="0064611C"/>
    <w:rsid w:val="006511CD"/>
    <w:rsid w:val="00651E6E"/>
    <w:rsid w:val="00652687"/>
    <w:rsid w:val="0065345C"/>
    <w:rsid w:val="00654E59"/>
    <w:rsid w:val="00655BE4"/>
    <w:rsid w:val="006561FA"/>
    <w:rsid w:val="006563D0"/>
    <w:rsid w:val="00660670"/>
    <w:rsid w:val="00660BC7"/>
    <w:rsid w:val="00662CBC"/>
    <w:rsid w:val="006768A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1BB"/>
    <w:rsid w:val="006B696A"/>
    <w:rsid w:val="006C1EC4"/>
    <w:rsid w:val="006C5757"/>
    <w:rsid w:val="006C68DF"/>
    <w:rsid w:val="006D1C53"/>
    <w:rsid w:val="006D21D7"/>
    <w:rsid w:val="006D500D"/>
    <w:rsid w:val="006D522C"/>
    <w:rsid w:val="006D539F"/>
    <w:rsid w:val="006D6EC7"/>
    <w:rsid w:val="006E0DE5"/>
    <w:rsid w:val="006E139B"/>
    <w:rsid w:val="006E7C62"/>
    <w:rsid w:val="006E7C92"/>
    <w:rsid w:val="006F17DD"/>
    <w:rsid w:val="006F462D"/>
    <w:rsid w:val="006F55F1"/>
    <w:rsid w:val="006F740E"/>
    <w:rsid w:val="00700C7A"/>
    <w:rsid w:val="00701AE6"/>
    <w:rsid w:val="007074DC"/>
    <w:rsid w:val="0071403F"/>
    <w:rsid w:val="00715DD7"/>
    <w:rsid w:val="007230DD"/>
    <w:rsid w:val="00723E38"/>
    <w:rsid w:val="00724BCA"/>
    <w:rsid w:val="007257B6"/>
    <w:rsid w:val="00727C37"/>
    <w:rsid w:val="00730E8E"/>
    <w:rsid w:val="00734B5D"/>
    <w:rsid w:val="00740497"/>
    <w:rsid w:val="007443C4"/>
    <w:rsid w:val="0075108C"/>
    <w:rsid w:val="00755F32"/>
    <w:rsid w:val="00757F05"/>
    <w:rsid w:val="007606C1"/>
    <w:rsid w:val="00761F2D"/>
    <w:rsid w:val="0076496C"/>
    <w:rsid w:val="007655E4"/>
    <w:rsid w:val="00767D95"/>
    <w:rsid w:val="00770573"/>
    <w:rsid w:val="00773E47"/>
    <w:rsid w:val="007903C5"/>
    <w:rsid w:val="007918AF"/>
    <w:rsid w:val="00793A6C"/>
    <w:rsid w:val="00795B71"/>
    <w:rsid w:val="00797D65"/>
    <w:rsid w:val="007A1034"/>
    <w:rsid w:val="007A2BA1"/>
    <w:rsid w:val="007A6753"/>
    <w:rsid w:val="007A7484"/>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112EB"/>
    <w:rsid w:val="00813D0C"/>
    <w:rsid w:val="00814188"/>
    <w:rsid w:val="00815C49"/>
    <w:rsid w:val="00816399"/>
    <w:rsid w:val="00820A95"/>
    <w:rsid w:val="00825340"/>
    <w:rsid w:val="00826F04"/>
    <w:rsid w:val="00827E8B"/>
    <w:rsid w:val="008349A8"/>
    <w:rsid w:val="0083504B"/>
    <w:rsid w:val="008353FE"/>
    <w:rsid w:val="008420E3"/>
    <w:rsid w:val="00844C57"/>
    <w:rsid w:val="00845A2D"/>
    <w:rsid w:val="00847633"/>
    <w:rsid w:val="00851762"/>
    <w:rsid w:val="00852A5A"/>
    <w:rsid w:val="00854381"/>
    <w:rsid w:val="0086242F"/>
    <w:rsid w:val="00862688"/>
    <w:rsid w:val="00866FDC"/>
    <w:rsid w:val="008675A7"/>
    <w:rsid w:val="0086773D"/>
    <w:rsid w:val="00867B13"/>
    <w:rsid w:val="00870D7D"/>
    <w:rsid w:val="00872A34"/>
    <w:rsid w:val="008755AC"/>
    <w:rsid w:val="00875747"/>
    <w:rsid w:val="0087703F"/>
    <w:rsid w:val="00881040"/>
    <w:rsid w:val="00883E17"/>
    <w:rsid w:val="008868FE"/>
    <w:rsid w:val="008921E5"/>
    <w:rsid w:val="0089231F"/>
    <w:rsid w:val="008926DC"/>
    <w:rsid w:val="0089311C"/>
    <w:rsid w:val="008934FF"/>
    <w:rsid w:val="008940EE"/>
    <w:rsid w:val="0089512A"/>
    <w:rsid w:val="008963CF"/>
    <w:rsid w:val="00897F1C"/>
    <w:rsid w:val="008A165A"/>
    <w:rsid w:val="008A49D6"/>
    <w:rsid w:val="008A5B2B"/>
    <w:rsid w:val="008A5CF0"/>
    <w:rsid w:val="008A7BB6"/>
    <w:rsid w:val="008B66F5"/>
    <w:rsid w:val="008B6E94"/>
    <w:rsid w:val="008C10E4"/>
    <w:rsid w:val="008C16F6"/>
    <w:rsid w:val="008C77B2"/>
    <w:rsid w:val="008D6789"/>
    <w:rsid w:val="008D7AB8"/>
    <w:rsid w:val="008E0929"/>
    <w:rsid w:val="008E1541"/>
    <w:rsid w:val="008E1738"/>
    <w:rsid w:val="008E3344"/>
    <w:rsid w:val="008E447D"/>
    <w:rsid w:val="008E4C34"/>
    <w:rsid w:val="008E56C0"/>
    <w:rsid w:val="008E7135"/>
    <w:rsid w:val="008F0F47"/>
    <w:rsid w:val="008F3059"/>
    <w:rsid w:val="008F5187"/>
    <w:rsid w:val="0090112F"/>
    <w:rsid w:val="00901435"/>
    <w:rsid w:val="0090207B"/>
    <w:rsid w:val="00903E40"/>
    <w:rsid w:val="00904A25"/>
    <w:rsid w:val="00904C3F"/>
    <w:rsid w:val="0090705E"/>
    <w:rsid w:val="00907ACF"/>
    <w:rsid w:val="00907B4A"/>
    <w:rsid w:val="00907B88"/>
    <w:rsid w:val="009101A2"/>
    <w:rsid w:val="009102A4"/>
    <w:rsid w:val="009114AA"/>
    <w:rsid w:val="00911841"/>
    <w:rsid w:val="0091253D"/>
    <w:rsid w:val="00913B64"/>
    <w:rsid w:val="00914762"/>
    <w:rsid w:val="009151F8"/>
    <w:rsid w:val="00915F48"/>
    <w:rsid w:val="00915FA0"/>
    <w:rsid w:val="009162E0"/>
    <w:rsid w:val="00916734"/>
    <w:rsid w:val="00921414"/>
    <w:rsid w:val="00923ABD"/>
    <w:rsid w:val="009246F4"/>
    <w:rsid w:val="00925AAC"/>
    <w:rsid w:val="00926A44"/>
    <w:rsid w:val="0093323B"/>
    <w:rsid w:val="0094169F"/>
    <w:rsid w:val="00944EB0"/>
    <w:rsid w:val="00945E0D"/>
    <w:rsid w:val="00947772"/>
    <w:rsid w:val="009519FF"/>
    <w:rsid w:val="00951AFB"/>
    <w:rsid w:val="00952D92"/>
    <w:rsid w:val="0095397C"/>
    <w:rsid w:val="009551C6"/>
    <w:rsid w:val="00962FB9"/>
    <w:rsid w:val="00963446"/>
    <w:rsid w:val="00963E51"/>
    <w:rsid w:val="00964554"/>
    <w:rsid w:val="0096504C"/>
    <w:rsid w:val="009671BA"/>
    <w:rsid w:val="009675CD"/>
    <w:rsid w:val="00970560"/>
    <w:rsid w:val="009708B2"/>
    <w:rsid w:val="009731D2"/>
    <w:rsid w:val="00973AD9"/>
    <w:rsid w:val="00974331"/>
    <w:rsid w:val="0097470A"/>
    <w:rsid w:val="0097684F"/>
    <w:rsid w:val="00981D15"/>
    <w:rsid w:val="009830FA"/>
    <w:rsid w:val="009838FF"/>
    <w:rsid w:val="009839BC"/>
    <w:rsid w:val="00991EEC"/>
    <w:rsid w:val="00996211"/>
    <w:rsid w:val="00997482"/>
    <w:rsid w:val="009A220C"/>
    <w:rsid w:val="009A3CD5"/>
    <w:rsid w:val="009A5CE1"/>
    <w:rsid w:val="009A611A"/>
    <w:rsid w:val="009B5196"/>
    <w:rsid w:val="009C0AA8"/>
    <w:rsid w:val="009C2185"/>
    <w:rsid w:val="009C4831"/>
    <w:rsid w:val="009C571F"/>
    <w:rsid w:val="009C78C9"/>
    <w:rsid w:val="009C7E03"/>
    <w:rsid w:val="009C7FCC"/>
    <w:rsid w:val="009D06E5"/>
    <w:rsid w:val="009D108D"/>
    <w:rsid w:val="009D4F07"/>
    <w:rsid w:val="009D7592"/>
    <w:rsid w:val="009E0483"/>
    <w:rsid w:val="009E27CE"/>
    <w:rsid w:val="009E39E7"/>
    <w:rsid w:val="009E4F25"/>
    <w:rsid w:val="009E5F74"/>
    <w:rsid w:val="009E786D"/>
    <w:rsid w:val="009F0EA2"/>
    <w:rsid w:val="009F5B1C"/>
    <w:rsid w:val="009F5DB5"/>
    <w:rsid w:val="009F6769"/>
    <w:rsid w:val="009F76DB"/>
    <w:rsid w:val="00A0275B"/>
    <w:rsid w:val="00A05198"/>
    <w:rsid w:val="00A1534F"/>
    <w:rsid w:val="00A216BE"/>
    <w:rsid w:val="00A2344B"/>
    <w:rsid w:val="00A3072C"/>
    <w:rsid w:val="00A322B0"/>
    <w:rsid w:val="00A343A8"/>
    <w:rsid w:val="00A344F6"/>
    <w:rsid w:val="00A348AB"/>
    <w:rsid w:val="00A34D6E"/>
    <w:rsid w:val="00A36B99"/>
    <w:rsid w:val="00A37A0A"/>
    <w:rsid w:val="00A44DCE"/>
    <w:rsid w:val="00A474E7"/>
    <w:rsid w:val="00A50637"/>
    <w:rsid w:val="00A50953"/>
    <w:rsid w:val="00A51A35"/>
    <w:rsid w:val="00A51FD6"/>
    <w:rsid w:val="00A5401E"/>
    <w:rsid w:val="00A54C13"/>
    <w:rsid w:val="00A54E22"/>
    <w:rsid w:val="00A6182C"/>
    <w:rsid w:val="00A6369E"/>
    <w:rsid w:val="00A65EB5"/>
    <w:rsid w:val="00A678A3"/>
    <w:rsid w:val="00A72953"/>
    <w:rsid w:val="00A73D2C"/>
    <w:rsid w:val="00A74F55"/>
    <w:rsid w:val="00A8298A"/>
    <w:rsid w:val="00A87915"/>
    <w:rsid w:val="00A9194B"/>
    <w:rsid w:val="00A93702"/>
    <w:rsid w:val="00A95D61"/>
    <w:rsid w:val="00A95E15"/>
    <w:rsid w:val="00A97B2F"/>
    <w:rsid w:val="00AA1C00"/>
    <w:rsid w:val="00AA447A"/>
    <w:rsid w:val="00AA4637"/>
    <w:rsid w:val="00AB3E30"/>
    <w:rsid w:val="00AB501B"/>
    <w:rsid w:val="00AB7439"/>
    <w:rsid w:val="00AB7602"/>
    <w:rsid w:val="00AB7854"/>
    <w:rsid w:val="00AC2E33"/>
    <w:rsid w:val="00AC7239"/>
    <w:rsid w:val="00AD3846"/>
    <w:rsid w:val="00AE1993"/>
    <w:rsid w:val="00AE1E82"/>
    <w:rsid w:val="00AE201E"/>
    <w:rsid w:val="00AE3967"/>
    <w:rsid w:val="00AE3B36"/>
    <w:rsid w:val="00AE44E1"/>
    <w:rsid w:val="00AE4528"/>
    <w:rsid w:val="00AE4582"/>
    <w:rsid w:val="00AE590B"/>
    <w:rsid w:val="00AE6B8B"/>
    <w:rsid w:val="00AE7229"/>
    <w:rsid w:val="00AF09FB"/>
    <w:rsid w:val="00AF1CB6"/>
    <w:rsid w:val="00AF3A75"/>
    <w:rsid w:val="00AF3C96"/>
    <w:rsid w:val="00AF63DD"/>
    <w:rsid w:val="00B008E4"/>
    <w:rsid w:val="00B013FE"/>
    <w:rsid w:val="00B02CAC"/>
    <w:rsid w:val="00B03361"/>
    <w:rsid w:val="00B054E4"/>
    <w:rsid w:val="00B055F8"/>
    <w:rsid w:val="00B10938"/>
    <w:rsid w:val="00B1739C"/>
    <w:rsid w:val="00B202E6"/>
    <w:rsid w:val="00B31352"/>
    <w:rsid w:val="00B318B8"/>
    <w:rsid w:val="00B3533E"/>
    <w:rsid w:val="00B36A5B"/>
    <w:rsid w:val="00B4086F"/>
    <w:rsid w:val="00B42E7F"/>
    <w:rsid w:val="00B44C08"/>
    <w:rsid w:val="00B5324F"/>
    <w:rsid w:val="00B57797"/>
    <w:rsid w:val="00B60682"/>
    <w:rsid w:val="00B612ED"/>
    <w:rsid w:val="00B62C14"/>
    <w:rsid w:val="00B64178"/>
    <w:rsid w:val="00B7334E"/>
    <w:rsid w:val="00B73BCE"/>
    <w:rsid w:val="00B73D2F"/>
    <w:rsid w:val="00B743C6"/>
    <w:rsid w:val="00B84EAE"/>
    <w:rsid w:val="00B871CC"/>
    <w:rsid w:val="00B908C1"/>
    <w:rsid w:val="00B92E09"/>
    <w:rsid w:val="00BA78E8"/>
    <w:rsid w:val="00BB06F0"/>
    <w:rsid w:val="00BB0D65"/>
    <w:rsid w:val="00BB0EF8"/>
    <w:rsid w:val="00BB44CA"/>
    <w:rsid w:val="00BB61D3"/>
    <w:rsid w:val="00BB68C8"/>
    <w:rsid w:val="00BC0D0B"/>
    <w:rsid w:val="00BC1A39"/>
    <w:rsid w:val="00BC46E7"/>
    <w:rsid w:val="00BC5114"/>
    <w:rsid w:val="00BC6E87"/>
    <w:rsid w:val="00BC7228"/>
    <w:rsid w:val="00BD1479"/>
    <w:rsid w:val="00BD2D33"/>
    <w:rsid w:val="00BD6B38"/>
    <w:rsid w:val="00BD6CA5"/>
    <w:rsid w:val="00BE3E33"/>
    <w:rsid w:val="00BE6170"/>
    <w:rsid w:val="00BF2AFD"/>
    <w:rsid w:val="00BF598F"/>
    <w:rsid w:val="00BF6F7A"/>
    <w:rsid w:val="00C01C75"/>
    <w:rsid w:val="00C02412"/>
    <w:rsid w:val="00C056B7"/>
    <w:rsid w:val="00C06064"/>
    <w:rsid w:val="00C0693F"/>
    <w:rsid w:val="00C114B7"/>
    <w:rsid w:val="00C203A3"/>
    <w:rsid w:val="00C24A93"/>
    <w:rsid w:val="00C2564C"/>
    <w:rsid w:val="00C267D0"/>
    <w:rsid w:val="00C32A80"/>
    <w:rsid w:val="00C33677"/>
    <w:rsid w:val="00C34BA3"/>
    <w:rsid w:val="00C425EB"/>
    <w:rsid w:val="00C46324"/>
    <w:rsid w:val="00C46AE8"/>
    <w:rsid w:val="00C51B02"/>
    <w:rsid w:val="00C5342D"/>
    <w:rsid w:val="00C55203"/>
    <w:rsid w:val="00C55B36"/>
    <w:rsid w:val="00C573F2"/>
    <w:rsid w:val="00C57FE4"/>
    <w:rsid w:val="00C60974"/>
    <w:rsid w:val="00C66BD9"/>
    <w:rsid w:val="00C6719E"/>
    <w:rsid w:val="00C6744D"/>
    <w:rsid w:val="00C70D89"/>
    <w:rsid w:val="00C72DE4"/>
    <w:rsid w:val="00C72FFA"/>
    <w:rsid w:val="00C7545F"/>
    <w:rsid w:val="00C77037"/>
    <w:rsid w:val="00C81881"/>
    <w:rsid w:val="00C81F98"/>
    <w:rsid w:val="00C8390D"/>
    <w:rsid w:val="00C839D7"/>
    <w:rsid w:val="00C8718D"/>
    <w:rsid w:val="00C93BB9"/>
    <w:rsid w:val="00C97699"/>
    <w:rsid w:val="00CA2AB7"/>
    <w:rsid w:val="00CA2EE7"/>
    <w:rsid w:val="00CA6F6B"/>
    <w:rsid w:val="00CA70B3"/>
    <w:rsid w:val="00CB0934"/>
    <w:rsid w:val="00CB0B8A"/>
    <w:rsid w:val="00CB3829"/>
    <w:rsid w:val="00CB6F1D"/>
    <w:rsid w:val="00CC40E6"/>
    <w:rsid w:val="00CC4666"/>
    <w:rsid w:val="00CD200F"/>
    <w:rsid w:val="00CD2CDA"/>
    <w:rsid w:val="00CD3261"/>
    <w:rsid w:val="00CD368B"/>
    <w:rsid w:val="00CD3E3F"/>
    <w:rsid w:val="00CD674C"/>
    <w:rsid w:val="00CE0A42"/>
    <w:rsid w:val="00CE1B2D"/>
    <w:rsid w:val="00CE2B4B"/>
    <w:rsid w:val="00CE608B"/>
    <w:rsid w:val="00CE6339"/>
    <w:rsid w:val="00CF197D"/>
    <w:rsid w:val="00CF35F9"/>
    <w:rsid w:val="00CF37E7"/>
    <w:rsid w:val="00D00701"/>
    <w:rsid w:val="00D007B6"/>
    <w:rsid w:val="00D015E4"/>
    <w:rsid w:val="00D05402"/>
    <w:rsid w:val="00D067B1"/>
    <w:rsid w:val="00D10345"/>
    <w:rsid w:val="00D113C3"/>
    <w:rsid w:val="00D16051"/>
    <w:rsid w:val="00D207E5"/>
    <w:rsid w:val="00D220FB"/>
    <w:rsid w:val="00D249F0"/>
    <w:rsid w:val="00D33899"/>
    <w:rsid w:val="00D40612"/>
    <w:rsid w:val="00D42454"/>
    <w:rsid w:val="00D42FC1"/>
    <w:rsid w:val="00D43DB7"/>
    <w:rsid w:val="00D4425C"/>
    <w:rsid w:val="00D44908"/>
    <w:rsid w:val="00D50F2A"/>
    <w:rsid w:val="00D523C2"/>
    <w:rsid w:val="00D52E66"/>
    <w:rsid w:val="00D52F23"/>
    <w:rsid w:val="00D54B5F"/>
    <w:rsid w:val="00D56F0B"/>
    <w:rsid w:val="00D60A4F"/>
    <w:rsid w:val="00D61FF3"/>
    <w:rsid w:val="00D63E55"/>
    <w:rsid w:val="00D64319"/>
    <w:rsid w:val="00D64BE1"/>
    <w:rsid w:val="00D71A0B"/>
    <w:rsid w:val="00D77086"/>
    <w:rsid w:val="00D777BF"/>
    <w:rsid w:val="00D77F84"/>
    <w:rsid w:val="00D80311"/>
    <w:rsid w:val="00D84384"/>
    <w:rsid w:val="00D848CF"/>
    <w:rsid w:val="00D84AEC"/>
    <w:rsid w:val="00D854FD"/>
    <w:rsid w:val="00D86A33"/>
    <w:rsid w:val="00D919FF"/>
    <w:rsid w:val="00D91A7B"/>
    <w:rsid w:val="00DA1922"/>
    <w:rsid w:val="00DA6291"/>
    <w:rsid w:val="00DB34D9"/>
    <w:rsid w:val="00DB738C"/>
    <w:rsid w:val="00DC09FF"/>
    <w:rsid w:val="00DC1BB6"/>
    <w:rsid w:val="00DC2A76"/>
    <w:rsid w:val="00DC3EBC"/>
    <w:rsid w:val="00DC55B4"/>
    <w:rsid w:val="00DC6A63"/>
    <w:rsid w:val="00DD2860"/>
    <w:rsid w:val="00DD30CF"/>
    <w:rsid w:val="00DD3C95"/>
    <w:rsid w:val="00DD51D6"/>
    <w:rsid w:val="00DD78A6"/>
    <w:rsid w:val="00DE1EC2"/>
    <w:rsid w:val="00DF1296"/>
    <w:rsid w:val="00DF1EBD"/>
    <w:rsid w:val="00DF5ACB"/>
    <w:rsid w:val="00DF67DB"/>
    <w:rsid w:val="00E00D18"/>
    <w:rsid w:val="00E013A1"/>
    <w:rsid w:val="00E02F29"/>
    <w:rsid w:val="00E03601"/>
    <w:rsid w:val="00E03DB4"/>
    <w:rsid w:val="00E04C85"/>
    <w:rsid w:val="00E106B1"/>
    <w:rsid w:val="00E22801"/>
    <w:rsid w:val="00E27BC8"/>
    <w:rsid w:val="00E30E64"/>
    <w:rsid w:val="00E34DAE"/>
    <w:rsid w:val="00E34E40"/>
    <w:rsid w:val="00E36230"/>
    <w:rsid w:val="00E40302"/>
    <w:rsid w:val="00E426A8"/>
    <w:rsid w:val="00E44BEC"/>
    <w:rsid w:val="00E45953"/>
    <w:rsid w:val="00E45A73"/>
    <w:rsid w:val="00E45BA5"/>
    <w:rsid w:val="00E46678"/>
    <w:rsid w:val="00E5144B"/>
    <w:rsid w:val="00E54F48"/>
    <w:rsid w:val="00E55C11"/>
    <w:rsid w:val="00E600FB"/>
    <w:rsid w:val="00E60C81"/>
    <w:rsid w:val="00E610E9"/>
    <w:rsid w:val="00E63FE1"/>
    <w:rsid w:val="00E65686"/>
    <w:rsid w:val="00E70F50"/>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58C3"/>
    <w:rsid w:val="00EB7DE5"/>
    <w:rsid w:val="00EC09BB"/>
    <w:rsid w:val="00EC72B0"/>
    <w:rsid w:val="00ED0D94"/>
    <w:rsid w:val="00ED0FB4"/>
    <w:rsid w:val="00ED20EF"/>
    <w:rsid w:val="00ED30B8"/>
    <w:rsid w:val="00ED6B25"/>
    <w:rsid w:val="00EE3899"/>
    <w:rsid w:val="00EE501C"/>
    <w:rsid w:val="00EE5F1D"/>
    <w:rsid w:val="00EF2E29"/>
    <w:rsid w:val="00EF40D9"/>
    <w:rsid w:val="00EF4454"/>
    <w:rsid w:val="00EF5C22"/>
    <w:rsid w:val="00EF7AC6"/>
    <w:rsid w:val="00F05F52"/>
    <w:rsid w:val="00F06C51"/>
    <w:rsid w:val="00F07079"/>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3E87"/>
    <w:rsid w:val="00F5602C"/>
    <w:rsid w:val="00F56191"/>
    <w:rsid w:val="00F56B68"/>
    <w:rsid w:val="00F600D5"/>
    <w:rsid w:val="00F61054"/>
    <w:rsid w:val="00F61A35"/>
    <w:rsid w:val="00F6517A"/>
    <w:rsid w:val="00F6691F"/>
    <w:rsid w:val="00F704D8"/>
    <w:rsid w:val="00F717B1"/>
    <w:rsid w:val="00F74BD0"/>
    <w:rsid w:val="00F756F2"/>
    <w:rsid w:val="00F7750E"/>
    <w:rsid w:val="00F81634"/>
    <w:rsid w:val="00F834C2"/>
    <w:rsid w:val="00F9155A"/>
    <w:rsid w:val="00F92437"/>
    <w:rsid w:val="00F9693A"/>
    <w:rsid w:val="00FA1041"/>
    <w:rsid w:val="00FA1D11"/>
    <w:rsid w:val="00FA4EF6"/>
    <w:rsid w:val="00FA5A03"/>
    <w:rsid w:val="00FA7C41"/>
    <w:rsid w:val="00FB3A1F"/>
    <w:rsid w:val="00FC069B"/>
    <w:rsid w:val="00FC6FBF"/>
    <w:rsid w:val="00FD031F"/>
    <w:rsid w:val="00FD1041"/>
    <w:rsid w:val="00FD29BA"/>
    <w:rsid w:val="00FD623B"/>
    <w:rsid w:val="00FD7204"/>
    <w:rsid w:val="00FE21A2"/>
    <w:rsid w:val="00FE3F35"/>
    <w:rsid w:val="00FE40D3"/>
    <w:rsid w:val="00FE4ED6"/>
    <w:rsid w:val="00FE5A54"/>
    <w:rsid w:val="00FE754A"/>
    <w:rsid w:val="00FF0E78"/>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0E6BCC48-5E14-416A-8FBC-AF6B8435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4D5"/>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5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1970D0"/>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
    <w:name w:val="toc 3"/>
    <w:basedOn w:val="a"/>
    <w:next w:val="a"/>
    <w:autoRedefine/>
    <w:uiPriority w:val="39"/>
    <w:unhideWhenUsed/>
    <w:rsid w:val="001970D0"/>
    <w:pPr>
      <w:spacing w:after="100"/>
      <w:ind w:left="440"/>
    </w:pPr>
  </w:style>
  <w:style w:type="paragraph" w:styleId="af2">
    <w:name w:val="footer"/>
    <w:basedOn w:val="a"/>
    <w:link w:val="af3"/>
    <w:uiPriority w:val="99"/>
    <w:unhideWhenUsed/>
    <w:rsid w:val="00D00701"/>
    <w:pPr>
      <w:tabs>
        <w:tab w:val="center" w:pos="4677"/>
        <w:tab w:val="right" w:pos="9355"/>
      </w:tabs>
    </w:pPr>
  </w:style>
  <w:style w:type="character" w:customStyle="1" w:styleId="af3">
    <w:name w:val="Нижний колонтитул Знак"/>
    <w:basedOn w:val="a0"/>
    <w:link w:val="af2"/>
    <w:uiPriority w:val="99"/>
    <w:rsid w:val="00D00701"/>
    <w:rPr>
      <w:rFonts w:ascii="Times New Roman" w:eastAsia="Times New Roman" w:hAnsi="Times New Roman" w:cs="Times New Roman"/>
      <w:lang w:val="ru-RU"/>
    </w:rPr>
  </w:style>
  <w:style w:type="table" w:customStyle="1" w:styleId="21">
    <w:name w:val="Сетка таблицы21"/>
    <w:basedOn w:val="a1"/>
    <w:next w:val="a9"/>
    <w:uiPriority w:val="59"/>
    <w:rsid w:val="00915FA0"/>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3264D5"/>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3264D5"/>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410386"/>
    <w:rPr>
      <w:rFonts w:ascii="Segoe UI" w:hAnsi="Segoe UI" w:cs="Segoe UI"/>
      <w:sz w:val="18"/>
      <w:szCs w:val="18"/>
    </w:rPr>
  </w:style>
  <w:style w:type="character" w:customStyle="1" w:styleId="af5">
    <w:name w:val="Текст выноски Знак"/>
    <w:basedOn w:val="a0"/>
    <w:link w:val="af4"/>
    <w:uiPriority w:val="99"/>
    <w:semiHidden/>
    <w:rsid w:val="00410386"/>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499323">
      <w:bodyDiv w:val="1"/>
      <w:marLeft w:val="0"/>
      <w:marRight w:val="0"/>
      <w:marTop w:val="0"/>
      <w:marBottom w:val="0"/>
      <w:divBdr>
        <w:top w:val="none" w:sz="0" w:space="0" w:color="auto"/>
        <w:left w:val="none" w:sz="0" w:space="0" w:color="auto"/>
        <w:bottom w:val="none" w:sz="0" w:space="0" w:color="auto"/>
        <w:right w:val="none" w:sz="0" w:space="0" w:color="auto"/>
      </w:divBdr>
      <w:divsChild>
        <w:div w:id="1654793146">
          <w:marLeft w:val="0"/>
          <w:marRight w:val="0"/>
          <w:marTop w:val="0"/>
          <w:marBottom w:val="0"/>
          <w:divBdr>
            <w:top w:val="none" w:sz="0" w:space="0" w:color="auto"/>
            <w:left w:val="none" w:sz="0" w:space="0" w:color="auto"/>
            <w:bottom w:val="none" w:sz="0" w:space="0" w:color="auto"/>
            <w:right w:val="none" w:sz="0" w:space="0" w:color="auto"/>
          </w:divBdr>
        </w:div>
        <w:div w:id="761071706">
          <w:marLeft w:val="0"/>
          <w:marRight w:val="0"/>
          <w:marTop w:val="0"/>
          <w:marBottom w:val="0"/>
          <w:divBdr>
            <w:top w:val="none" w:sz="0" w:space="0" w:color="auto"/>
            <w:left w:val="none" w:sz="0" w:space="0" w:color="auto"/>
            <w:bottom w:val="none" w:sz="0" w:space="0" w:color="auto"/>
            <w:right w:val="none" w:sz="0" w:space="0" w:color="auto"/>
          </w:divBdr>
        </w:div>
        <w:div w:id="209802006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brd.com" TargetMode="External"/><Relationship Id="rId18" Type="http://schemas.openxmlformats.org/officeDocument/2006/relationships/hyperlink" Target="http://www.ifc.org" TargetMode="External"/><Relationship Id="rId26" Type="http://schemas.openxmlformats.org/officeDocument/2006/relationships/hyperlink" Target="http://www.worldbank.org" TargetMode="External"/><Relationship Id="rId3" Type="http://schemas.openxmlformats.org/officeDocument/2006/relationships/styles" Target="styles.xml"/><Relationship Id="rId21" Type="http://schemas.openxmlformats.org/officeDocument/2006/relationships/hyperlink" Target="http://www.lma.eu.com"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icmagroup.org" TargetMode="External"/><Relationship Id="rId25" Type="http://schemas.openxmlformats.org/officeDocument/2006/relationships/hyperlink" Target="http://www.unctad.org" TargetMode="External"/><Relationship Id="rId2" Type="http://schemas.openxmlformats.org/officeDocument/2006/relationships/numbering" Target="numbering.xml"/><Relationship Id="rId16" Type="http://schemas.openxmlformats.org/officeDocument/2006/relationships/hyperlink" Target="http://www.fsb.org" TargetMode="External"/><Relationship Id="rId20" Type="http://schemas.openxmlformats.org/officeDocument/2006/relationships/hyperlink" Target="http://www.iosco.org" TargetMode="External"/><Relationship Id="rId29"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ec.gov" TargetMode="External"/><Relationship Id="rId5" Type="http://schemas.openxmlformats.org/officeDocument/2006/relationships/webSettings" Target="webSettings.xml"/><Relationship Id="rId15" Type="http://schemas.openxmlformats.org/officeDocument/2006/relationships/hyperlink" Target="http://www.ec.europa.eu/eurostat" TargetMode="External"/><Relationship Id="rId23" Type="http://schemas.openxmlformats.org/officeDocument/2006/relationships/hyperlink" Target="http://www.oecd.org" TargetMode="External"/><Relationship Id="rId28" Type="http://schemas.openxmlformats.org/officeDocument/2006/relationships/hyperlink" Target="http://ru.wikipedia.org/wiki/Wiki" TargetMode="External"/><Relationship Id="rId10" Type="http://schemas.openxmlformats.org/officeDocument/2006/relationships/hyperlink" Target="http://www.bis.org" TargetMode="External"/><Relationship Id="rId19" Type="http://schemas.openxmlformats.org/officeDocument/2006/relationships/hyperlink" Target="http://www.imf.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55028" TargetMode="External"/><Relationship Id="rId14" Type="http://schemas.openxmlformats.org/officeDocument/2006/relationships/hyperlink" Target="http://www.ecb.europa.eu" TargetMode="External"/><Relationship Id="rId22" Type="http://schemas.openxmlformats.org/officeDocument/2006/relationships/hyperlink" Target="http://www.minfin.ru" TargetMode="External"/><Relationship Id="rId27" Type="http://schemas.openxmlformats.org/officeDocument/2006/relationships/hyperlink" Target="http://www.wto.or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2ED6-BB42-42C8-B3AE-9F3B122E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9032</Words>
  <Characters>51483</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21</cp:revision>
  <cp:lastPrinted>2024-05-02T11:22:00Z</cp:lastPrinted>
  <dcterms:created xsi:type="dcterms:W3CDTF">2024-04-24T09:12:00Z</dcterms:created>
  <dcterms:modified xsi:type="dcterms:W3CDTF">2024-05-07T13:10:00Z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